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E0" w:rsidRPr="000852E0" w:rsidRDefault="000852E0" w:rsidP="000852E0">
      <w:pPr>
        <w:widowControl w:val="0"/>
        <w:suppressAutoHyphens/>
        <w:autoSpaceDN w:val="0"/>
        <w:textAlignment w:val="baseline"/>
        <w:rPr>
          <w:rFonts w:eastAsia="Arial Unicode MS"/>
          <w:b/>
          <w:kern w:val="3"/>
          <w:sz w:val="40"/>
          <w:lang w:val="en-US"/>
        </w:rPr>
      </w:pPr>
    </w:p>
    <w:p w:rsidR="000B682E" w:rsidRPr="00BE6F49" w:rsidRDefault="000B682E" w:rsidP="000B682E">
      <w:pPr>
        <w:keepNext/>
        <w:widowControl w:val="0"/>
        <w:tabs>
          <w:tab w:val="left" w:pos="0"/>
        </w:tabs>
        <w:suppressAutoHyphens/>
        <w:autoSpaceDN w:val="0"/>
        <w:jc w:val="both"/>
        <w:textAlignment w:val="baseline"/>
        <w:outlineLvl w:val="1"/>
        <w:rPr>
          <w:rFonts w:eastAsia="Arial Unicode MS"/>
          <w:kern w:val="3"/>
        </w:rPr>
      </w:pPr>
      <w:r w:rsidRPr="00BE6F49">
        <w:rPr>
          <w:rFonts w:eastAsia="Arial Unicode MS"/>
          <w:kern w:val="3"/>
        </w:rPr>
        <w:t>Nr postępowania: OP.272.</w:t>
      </w:r>
      <w:r w:rsidR="00A96C78" w:rsidRPr="00BE6F49">
        <w:rPr>
          <w:rFonts w:eastAsia="Arial Unicode MS"/>
          <w:kern w:val="3"/>
        </w:rPr>
        <w:t>21</w:t>
      </w:r>
      <w:r w:rsidRPr="00BE6F49">
        <w:rPr>
          <w:rFonts w:eastAsia="Arial Unicode MS"/>
          <w:kern w:val="3"/>
        </w:rPr>
        <w:t>.201</w:t>
      </w:r>
      <w:r w:rsidRPr="00F02468">
        <w:rPr>
          <w:rStyle w:val="notranslate"/>
        </w:rPr>
        <w:t>7</w:t>
      </w:r>
      <w:r w:rsidRPr="00F02468">
        <w:rPr>
          <w:rStyle w:val="notranslate"/>
        </w:rPr>
        <w:tab/>
      </w:r>
      <w:r w:rsidRPr="00F02468">
        <w:rPr>
          <w:rStyle w:val="notranslate"/>
        </w:rPr>
        <w:tab/>
      </w:r>
    </w:p>
    <w:p w:rsidR="000B682E" w:rsidRPr="000852E0" w:rsidRDefault="000B682E" w:rsidP="000B682E">
      <w:pPr>
        <w:jc w:val="both"/>
        <w:rPr>
          <w:rStyle w:val="notranslate"/>
        </w:rPr>
      </w:pPr>
      <w:r w:rsidRPr="00F02468">
        <w:rPr>
          <w:rStyle w:val="notranslate"/>
        </w:rPr>
        <w:tab/>
      </w:r>
      <w:r w:rsidRPr="00F02468">
        <w:rPr>
          <w:rStyle w:val="notranslate"/>
        </w:rPr>
        <w:tab/>
      </w:r>
      <w:r w:rsidRPr="00F02468">
        <w:rPr>
          <w:rStyle w:val="notranslate"/>
        </w:rPr>
        <w:tab/>
      </w:r>
      <w:r w:rsidRPr="00F02468">
        <w:rPr>
          <w:rStyle w:val="notranslate"/>
        </w:rPr>
        <w:tab/>
      </w:r>
      <w:r w:rsidRPr="00F02468">
        <w:rPr>
          <w:rStyle w:val="notranslate"/>
        </w:rPr>
        <w:tab/>
      </w:r>
      <w:r w:rsidRPr="00F02468">
        <w:t xml:space="preserve"> </w:t>
      </w:r>
    </w:p>
    <w:p w:rsidR="000B682E" w:rsidRPr="00F44FD3" w:rsidRDefault="000B682E" w:rsidP="000B682E">
      <w:pPr>
        <w:spacing w:line="250" w:lineRule="auto"/>
        <w:ind w:left="100" w:right="5842"/>
        <w:rPr>
          <w:b/>
          <w:sz w:val="22"/>
          <w:szCs w:val="22"/>
          <w:u w:val="single"/>
        </w:rPr>
      </w:pPr>
      <w:r w:rsidRPr="00F44FD3">
        <w:rPr>
          <w:b/>
          <w:sz w:val="22"/>
          <w:szCs w:val="22"/>
          <w:u w:val="single"/>
        </w:rPr>
        <w:t xml:space="preserve">Zamawiający </w:t>
      </w:r>
    </w:p>
    <w:p w:rsidR="000B682E" w:rsidRPr="00F935B7" w:rsidRDefault="000B682E" w:rsidP="000B682E">
      <w:pPr>
        <w:spacing w:line="250" w:lineRule="auto"/>
        <w:ind w:left="100" w:right="5842"/>
        <w:rPr>
          <w:b/>
          <w:sz w:val="22"/>
          <w:szCs w:val="22"/>
        </w:rPr>
      </w:pPr>
      <w:r w:rsidRPr="00F935B7">
        <w:rPr>
          <w:b/>
          <w:sz w:val="22"/>
          <w:szCs w:val="22"/>
        </w:rPr>
        <w:t>Powiat Augustowski</w:t>
      </w:r>
    </w:p>
    <w:p w:rsidR="000B682E" w:rsidRPr="00F935B7" w:rsidRDefault="000B682E" w:rsidP="000B682E">
      <w:pPr>
        <w:spacing w:line="250" w:lineRule="auto"/>
        <w:ind w:left="100" w:right="4402"/>
        <w:rPr>
          <w:sz w:val="22"/>
          <w:szCs w:val="22"/>
        </w:rPr>
      </w:pPr>
      <w:r w:rsidRPr="00F935B7">
        <w:rPr>
          <w:sz w:val="22"/>
          <w:szCs w:val="22"/>
        </w:rPr>
        <w:t>z siedzibą w Starostwie Powiatowym w Augustowie</w:t>
      </w:r>
    </w:p>
    <w:p w:rsidR="000B682E" w:rsidRPr="00F935B7" w:rsidRDefault="000B682E" w:rsidP="000B682E">
      <w:pPr>
        <w:tabs>
          <w:tab w:val="left" w:pos="3600"/>
        </w:tabs>
        <w:spacing w:line="250" w:lineRule="auto"/>
        <w:ind w:left="100" w:right="5302"/>
        <w:rPr>
          <w:sz w:val="22"/>
          <w:szCs w:val="22"/>
        </w:rPr>
      </w:pPr>
      <w:r w:rsidRPr="00F935B7">
        <w:rPr>
          <w:sz w:val="22"/>
          <w:szCs w:val="22"/>
        </w:rPr>
        <w:t>ul. 3 Maja 29</w:t>
      </w:r>
    </w:p>
    <w:p w:rsidR="000B682E" w:rsidRPr="00F935B7" w:rsidRDefault="000B682E" w:rsidP="000B682E">
      <w:pPr>
        <w:spacing w:line="1" w:lineRule="exact"/>
        <w:ind w:right="5842"/>
        <w:rPr>
          <w:sz w:val="22"/>
          <w:szCs w:val="22"/>
        </w:rPr>
      </w:pPr>
    </w:p>
    <w:p w:rsidR="000B682E" w:rsidRPr="00F935B7" w:rsidRDefault="000B682E" w:rsidP="000B682E">
      <w:pPr>
        <w:spacing w:line="250" w:lineRule="auto"/>
        <w:ind w:left="100" w:right="5842"/>
        <w:rPr>
          <w:sz w:val="22"/>
          <w:szCs w:val="22"/>
        </w:rPr>
      </w:pPr>
      <w:r w:rsidRPr="00F935B7">
        <w:rPr>
          <w:sz w:val="22"/>
          <w:szCs w:val="22"/>
        </w:rPr>
        <w:t>16-300 Augustów</w:t>
      </w:r>
    </w:p>
    <w:p w:rsidR="000B682E" w:rsidRPr="00F935B7" w:rsidRDefault="000B682E" w:rsidP="00D00DEF">
      <w:pPr>
        <w:spacing w:line="250" w:lineRule="auto"/>
        <w:ind w:left="100" w:right="5842"/>
        <w:rPr>
          <w:sz w:val="22"/>
          <w:szCs w:val="22"/>
        </w:rPr>
      </w:pPr>
      <w:r w:rsidRPr="00F935B7">
        <w:rPr>
          <w:sz w:val="22"/>
          <w:szCs w:val="22"/>
        </w:rPr>
        <w:t>NIP: 846-166-16-37</w:t>
      </w:r>
      <w:r w:rsidR="00D00DEF">
        <w:rPr>
          <w:sz w:val="22"/>
          <w:szCs w:val="22"/>
        </w:rPr>
        <w:t xml:space="preserve"> REGON:</w:t>
      </w:r>
      <w:r w:rsidRPr="00F935B7">
        <w:rPr>
          <w:sz w:val="22"/>
          <w:szCs w:val="22"/>
        </w:rPr>
        <w:t>790670906</w:t>
      </w:r>
    </w:p>
    <w:p w:rsidR="000B682E" w:rsidRPr="00F935B7" w:rsidRDefault="000B682E" w:rsidP="000B682E">
      <w:pPr>
        <w:spacing w:line="250" w:lineRule="auto"/>
        <w:ind w:left="100" w:right="4222"/>
        <w:rPr>
          <w:sz w:val="22"/>
          <w:szCs w:val="22"/>
          <w:vertAlign w:val="superscript"/>
        </w:rPr>
      </w:pPr>
      <w:r w:rsidRPr="00F935B7">
        <w:rPr>
          <w:sz w:val="22"/>
          <w:szCs w:val="22"/>
        </w:rPr>
        <w:t>godziny pracy urzędu: poniedziałek-piątek 7</w:t>
      </w:r>
      <w:r w:rsidRPr="00F935B7">
        <w:rPr>
          <w:sz w:val="22"/>
          <w:szCs w:val="22"/>
          <w:vertAlign w:val="superscript"/>
        </w:rPr>
        <w:t>30</w:t>
      </w:r>
      <w:r w:rsidRPr="00F935B7">
        <w:rPr>
          <w:sz w:val="22"/>
          <w:szCs w:val="22"/>
        </w:rPr>
        <w:t>-15</w:t>
      </w:r>
      <w:r w:rsidRPr="00F935B7">
        <w:rPr>
          <w:sz w:val="22"/>
          <w:szCs w:val="22"/>
          <w:vertAlign w:val="superscript"/>
        </w:rPr>
        <w:t>30</w:t>
      </w:r>
    </w:p>
    <w:p w:rsidR="000B682E" w:rsidRPr="00F935B7" w:rsidRDefault="000B682E" w:rsidP="000B682E">
      <w:pPr>
        <w:spacing w:line="1" w:lineRule="exact"/>
        <w:rPr>
          <w:sz w:val="22"/>
          <w:szCs w:val="22"/>
        </w:rPr>
      </w:pPr>
    </w:p>
    <w:p w:rsidR="000B682E" w:rsidRPr="00F935B7" w:rsidRDefault="000B682E" w:rsidP="000B682E">
      <w:pPr>
        <w:spacing w:line="235" w:lineRule="auto"/>
        <w:ind w:left="100" w:right="540"/>
        <w:rPr>
          <w:sz w:val="22"/>
          <w:szCs w:val="22"/>
          <w:lang w:val="en-US"/>
        </w:rPr>
      </w:pPr>
      <w:r w:rsidRPr="00F935B7">
        <w:rPr>
          <w:sz w:val="22"/>
          <w:szCs w:val="22"/>
          <w:lang w:val="en-US"/>
        </w:rPr>
        <w:t>tel.: 87 643 96 50</w:t>
      </w:r>
      <w:r w:rsidR="00F340EE">
        <w:rPr>
          <w:sz w:val="22"/>
          <w:szCs w:val="22"/>
          <w:lang w:val="en-US"/>
        </w:rPr>
        <w:t>;</w:t>
      </w:r>
      <w:r w:rsidRPr="00F935B7">
        <w:rPr>
          <w:sz w:val="22"/>
          <w:szCs w:val="22"/>
          <w:lang w:val="en-US"/>
        </w:rPr>
        <w:t xml:space="preserve"> fax: 87 643 96 95</w:t>
      </w:r>
    </w:p>
    <w:p w:rsidR="000B682E" w:rsidRPr="00F935B7" w:rsidRDefault="000B682E" w:rsidP="000B682E">
      <w:pPr>
        <w:spacing w:line="12" w:lineRule="exact"/>
        <w:rPr>
          <w:sz w:val="22"/>
          <w:szCs w:val="22"/>
          <w:lang w:val="en-US"/>
        </w:rPr>
      </w:pPr>
    </w:p>
    <w:p w:rsidR="000B682E" w:rsidRPr="005B3FCA" w:rsidRDefault="000B682E" w:rsidP="000B682E">
      <w:pPr>
        <w:spacing w:line="235" w:lineRule="auto"/>
        <w:ind w:left="100" w:right="3600"/>
        <w:rPr>
          <w:color w:val="0000FF"/>
          <w:sz w:val="22"/>
          <w:szCs w:val="22"/>
          <w:lang w:val="en-US"/>
        </w:rPr>
      </w:pPr>
      <w:r w:rsidRPr="00F935B7">
        <w:rPr>
          <w:sz w:val="22"/>
          <w:szCs w:val="22"/>
          <w:lang w:val="en-US"/>
        </w:rPr>
        <w:t>adres internetowy:</w:t>
      </w:r>
      <w:r w:rsidR="005B3FCA" w:rsidRPr="005B3FCA">
        <w:rPr>
          <w:color w:val="0000FF"/>
          <w:sz w:val="22"/>
          <w:szCs w:val="22"/>
          <w:lang w:val="en-US"/>
        </w:rPr>
        <w:t>www.augustowski.home.pl</w:t>
      </w:r>
      <w:r w:rsidRPr="005B3FCA">
        <w:rPr>
          <w:color w:val="0000FF"/>
          <w:sz w:val="22"/>
          <w:szCs w:val="22"/>
          <w:lang w:val="en-US"/>
        </w:rPr>
        <w:t xml:space="preserve"> </w:t>
      </w:r>
    </w:p>
    <w:p w:rsidR="00BC1A89" w:rsidRPr="005B3FCA" w:rsidRDefault="00BC1A89" w:rsidP="000B682E">
      <w:pPr>
        <w:spacing w:line="235" w:lineRule="auto"/>
        <w:ind w:left="100" w:right="3600"/>
        <w:rPr>
          <w:color w:val="0000FF"/>
          <w:sz w:val="22"/>
          <w:szCs w:val="22"/>
          <w:lang w:val="en-US"/>
        </w:rPr>
      </w:pPr>
      <w:r w:rsidRPr="00BE6F49">
        <w:rPr>
          <w:color w:val="0000FF"/>
          <w:sz w:val="22"/>
          <w:szCs w:val="22"/>
          <w:lang w:val="en-US"/>
        </w:rPr>
        <w:t>http://bip.st.augustow.wrotapodlasia.pl/ogl_przet1.html</w:t>
      </w:r>
    </w:p>
    <w:p w:rsidR="000B682E" w:rsidRPr="005B3FCA" w:rsidRDefault="000B682E" w:rsidP="000B682E">
      <w:pPr>
        <w:spacing w:line="235" w:lineRule="auto"/>
        <w:ind w:right="-743"/>
        <w:rPr>
          <w:sz w:val="22"/>
          <w:szCs w:val="22"/>
          <w:lang w:val="en-US"/>
        </w:rPr>
      </w:pPr>
      <w:r w:rsidRPr="005B3FCA">
        <w:rPr>
          <w:sz w:val="22"/>
          <w:szCs w:val="22"/>
          <w:lang w:val="en-US"/>
        </w:rPr>
        <w:t xml:space="preserve">  e-mail: </w:t>
      </w:r>
      <w:hyperlink r:id="rId8" w:history="1">
        <w:r w:rsidRPr="005B3FCA">
          <w:rPr>
            <w:rStyle w:val="Hipercze"/>
            <w:sz w:val="22"/>
            <w:szCs w:val="22"/>
            <w:u w:val="none"/>
            <w:lang w:val="en-US"/>
          </w:rPr>
          <w:t>powiat.augustowski@home.pl</w:t>
        </w:r>
      </w:hyperlink>
      <w:r w:rsidRPr="005B3FCA">
        <w:rPr>
          <w:sz w:val="22"/>
          <w:szCs w:val="22"/>
          <w:lang w:val="en-US"/>
        </w:rPr>
        <w:t xml:space="preserve">; </w:t>
      </w:r>
    </w:p>
    <w:p w:rsidR="000B682E" w:rsidRPr="00F935B7" w:rsidRDefault="00F935B7" w:rsidP="000B682E">
      <w:pPr>
        <w:spacing w:line="235" w:lineRule="auto"/>
        <w:ind w:right="-743"/>
        <w:rPr>
          <w:sz w:val="22"/>
          <w:szCs w:val="22"/>
          <w:lang w:val="en-US"/>
        </w:rPr>
      </w:pPr>
      <w:r w:rsidRPr="00BE6F49">
        <w:rPr>
          <w:color w:val="0000FF"/>
          <w:sz w:val="22"/>
          <w:szCs w:val="22"/>
          <w:lang w:val="en-US"/>
        </w:rPr>
        <w:t xml:space="preserve">  </w:t>
      </w:r>
    </w:p>
    <w:p w:rsidR="000B682E" w:rsidRPr="00BE6F49" w:rsidRDefault="000B682E" w:rsidP="001D04C5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en-US" w:eastAsia="en-US"/>
        </w:rPr>
      </w:pPr>
    </w:p>
    <w:p w:rsidR="000852E0" w:rsidRPr="00F935B7" w:rsidRDefault="000852E0" w:rsidP="001D04C5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eastAsia="en-US"/>
        </w:rPr>
      </w:pPr>
      <w:r w:rsidRPr="00F935B7">
        <w:rPr>
          <w:b/>
          <w:sz w:val="36"/>
          <w:szCs w:val="36"/>
          <w:lang w:eastAsia="en-US"/>
        </w:rPr>
        <w:t>S</w:t>
      </w:r>
      <w:r w:rsidR="001D04C5" w:rsidRPr="00F935B7">
        <w:rPr>
          <w:b/>
          <w:sz w:val="36"/>
          <w:szCs w:val="36"/>
          <w:lang w:eastAsia="en-US"/>
        </w:rPr>
        <w:t>pecyfikacja Istotnych Warunków Zamówienia</w:t>
      </w:r>
    </w:p>
    <w:p w:rsidR="000852E0" w:rsidRPr="00F935B7" w:rsidRDefault="001D04C5" w:rsidP="001D04C5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  <w:lang w:eastAsia="en-US"/>
        </w:rPr>
      </w:pPr>
      <w:r w:rsidRPr="00F935B7">
        <w:rPr>
          <w:b/>
          <w:sz w:val="36"/>
          <w:szCs w:val="36"/>
          <w:lang w:eastAsia="en-US"/>
        </w:rPr>
        <w:t>(SIWZ)</w:t>
      </w:r>
    </w:p>
    <w:p w:rsidR="000852E0" w:rsidRDefault="000852E0" w:rsidP="000852E0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F02468" w:rsidRPr="000852E0" w:rsidRDefault="00F02468" w:rsidP="000852E0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0852E0" w:rsidRPr="00F340EE" w:rsidRDefault="000852E0" w:rsidP="000852E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F340EE">
        <w:rPr>
          <w:lang w:eastAsia="en-US"/>
        </w:rPr>
        <w:t xml:space="preserve">udzielanego w trybie przetargu nieograniczonego o wartości szacunkowej poniżej progów ustalonych na </w:t>
      </w:r>
      <w:r w:rsidR="001D04C5" w:rsidRPr="00F340EE">
        <w:rPr>
          <w:lang w:eastAsia="en-US"/>
        </w:rPr>
        <w:t>podstawie art. 11 ust. 8 Prawa zamówień p</w:t>
      </w:r>
      <w:r w:rsidRPr="00F340EE">
        <w:rPr>
          <w:lang w:eastAsia="en-US"/>
        </w:rPr>
        <w:t>ublicznych</w:t>
      </w:r>
      <w:r w:rsidR="001D04C5" w:rsidRPr="00F340EE">
        <w:rPr>
          <w:lang w:eastAsia="en-US"/>
        </w:rPr>
        <w:t xml:space="preserve"> na:</w:t>
      </w:r>
    </w:p>
    <w:p w:rsidR="000852E0" w:rsidRPr="000852E0" w:rsidRDefault="000852E0" w:rsidP="00D00DEF">
      <w:pPr>
        <w:widowControl w:val="0"/>
        <w:autoSpaceDE w:val="0"/>
        <w:autoSpaceDN w:val="0"/>
        <w:adjustRightInd w:val="0"/>
        <w:rPr>
          <w:lang w:eastAsia="en-US"/>
        </w:rPr>
      </w:pPr>
    </w:p>
    <w:p w:rsidR="000852E0" w:rsidRPr="000852E0" w:rsidRDefault="001D04C5" w:rsidP="000852E0">
      <w:pPr>
        <w:widowControl w:val="0"/>
        <w:autoSpaceDE w:val="0"/>
        <w:autoSpaceDN w:val="0"/>
        <w:adjustRightInd w:val="0"/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„Wykonanie i dostawę</w:t>
      </w:r>
      <w:r w:rsidR="000852E0" w:rsidRPr="000852E0">
        <w:rPr>
          <w:b/>
          <w:i/>
          <w:lang w:eastAsia="en-US"/>
        </w:rPr>
        <w:t xml:space="preserve"> tablic rejestracyjnych na potrzeby Wydziału Komunikacji i Transportu Starostwa Powiatowego w Augustowie”</w:t>
      </w:r>
    </w:p>
    <w:p w:rsidR="000852E0" w:rsidRPr="000852E0" w:rsidRDefault="000852E0" w:rsidP="000852E0">
      <w:pPr>
        <w:widowControl w:val="0"/>
        <w:autoSpaceDE w:val="0"/>
        <w:autoSpaceDN w:val="0"/>
        <w:adjustRightInd w:val="0"/>
        <w:rPr>
          <w:lang w:eastAsia="en-US"/>
        </w:rPr>
      </w:pPr>
    </w:p>
    <w:p w:rsidR="000852E0" w:rsidRDefault="000852E0" w:rsidP="000852E0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F02468" w:rsidRPr="000852E0" w:rsidRDefault="00F02468" w:rsidP="000852E0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0852E0" w:rsidRPr="006E6C8A" w:rsidRDefault="000852E0" w:rsidP="000852E0">
      <w:pPr>
        <w:widowControl w:val="0"/>
        <w:autoSpaceDE w:val="0"/>
        <w:autoSpaceDN w:val="0"/>
        <w:adjustRightInd w:val="0"/>
        <w:rPr>
          <w:lang w:eastAsia="en-US"/>
        </w:rPr>
      </w:pPr>
    </w:p>
    <w:p w:rsidR="000852E0" w:rsidRPr="006E6C8A" w:rsidRDefault="000852E0" w:rsidP="000852E0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6E6C8A">
        <w:rPr>
          <w:b/>
          <w:lang w:eastAsia="en-US"/>
        </w:rPr>
        <w:t>Podstawowe kody CPV</w:t>
      </w:r>
      <w:r w:rsidR="00D00DEF">
        <w:rPr>
          <w:b/>
          <w:lang w:eastAsia="en-US"/>
        </w:rPr>
        <w:t>:</w:t>
      </w:r>
    </w:p>
    <w:p w:rsidR="000852E0" w:rsidRPr="006E6C8A" w:rsidRDefault="000852E0" w:rsidP="000852E0">
      <w:pPr>
        <w:widowControl w:val="0"/>
        <w:autoSpaceDE w:val="0"/>
        <w:autoSpaceDN w:val="0"/>
        <w:adjustRightInd w:val="0"/>
        <w:rPr>
          <w:lang w:eastAsia="en-US"/>
        </w:rPr>
      </w:pPr>
      <w:r w:rsidRPr="006E6C8A">
        <w:rPr>
          <w:lang w:eastAsia="en-US"/>
        </w:rPr>
        <w:t>34928472-7 – Oznakowanie</w:t>
      </w:r>
    </w:p>
    <w:p w:rsidR="000852E0" w:rsidRPr="00D00DEF" w:rsidRDefault="001D04C5" w:rsidP="00D00DEF">
      <w:pPr>
        <w:rPr>
          <w:b/>
          <w:bCs/>
        </w:rPr>
      </w:pPr>
      <w:r w:rsidRPr="006E6C8A">
        <w:t>30195000-2 – Tablice</w:t>
      </w:r>
    </w:p>
    <w:p w:rsidR="000852E0" w:rsidRPr="006E6C8A" w:rsidRDefault="000852E0" w:rsidP="000852E0">
      <w:pPr>
        <w:widowControl w:val="0"/>
        <w:autoSpaceDE w:val="0"/>
        <w:autoSpaceDN w:val="0"/>
        <w:adjustRightInd w:val="0"/>
        <w:rPr>
          <w:lang w:eastAsia="en-US"/>
        </w:rPr>
      </w:pPr>
    </w:p>
    <w:p w:rsidR="000852E0" w:rsidRPr="006E6C8A" w:rsidRDefault="000852E0" w:rsidP="000852E0">
      <w:pPr>
        <w:widowControl w:val="0"/>
        <w:autoSpaceDE w:val="0"/>
        <w:autoSpaceDN w:val="0"/>
        <w:adjustRightInd w:val="0"/>
        <w:rPr>
          <w:lang w:eastAsia="en-US"/>
        </w:rPr>
      </w:pPr>
    </w:p>
    <w:p w:rsidR="000852E0" w:rsidRPr="006E6C8A" w:rsidRDefault="000852E0" w:rsidP="000852E0">
      <w:pPr>
        <w:widowControl w:val="0"/>
        <w:overflowPunct w:val="0"/>
        <w:autoSpaceDE w:val="0"/>
        <w:autoSpaceDN w:val="0"/>
        <w:adjustRightInd w:val="0"/>
        <w:jc w:val="both"/>
        <w:rPr>
          <w:lang w:eastAsia="en-US"/>
        </w:rPr>
      </w:pPr>
      <w:r w:rsidRPr="006E6C8A">
        <w:rPr>
          <w:lang w:eastAsia="en-US"/>
        </w:rPr>
        <w:t>Postępowanie o zamówienie publiczne prowadzone jest w tryb</w:t>
      </w:r>
      <w:r w:rsidR="006E6C8A">
        <w:rPr>
          <w:lang w:eastAsia="en-US"/>
        </w:rPr>
        <w:t>ie przetargu nieograniczonego w </w:t>
      </w:r>
      <w:r w:rsidRPr="006E6C8A">
        <w:rPr>
          <w:lang w:eastAsia="en-US"/>
        </w:rPr>
        <w:t>oparciu o przepisy ustawy z dnia 29 stycznia 2004 r. - Prawo zamówień publicz</w:t>
      </w:r>
      <w:r w:rsidR="00F340EE">
        <w:rPr>
          <w:lang w:eastAsia="en-US"/>
        </w:rPr>
        <w:t>nych (tekst jednolity w</w:t>
      </w:r>
      <w:r w:rsidR="006B6A5F" w:rsidRPr="006E6C8A">
        <w:rPr>
          <w:lang w:eastAsia="en-US"/>
        </w:rPr>
        <w:t xml:space="preserve"> Dz. U. z </w:t>
      </w:r>
      <w:r w:rsidRPr="006E6C8A">
        <w:rPr>
          <w:lang w:eastAsia="en-US"/>
        </w:rPr>
        <w:t>2017r. poz. 1579) zwanej dalej ustawą.</w:t>
      </w:r>
    </w:p>
    <w:p w:rsidR="000852E0" w:rsidRDefault="000852E0" w:rsidP="000852E0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BE6F49" w:rsidRPr="000852E0" w:rsidRDefault="00BE6F49" w:rsidP="000852E0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BE6F49" w:rsidRDefault="00BE6F49" w:rsidP="00BE6F49">
      <w:pPr>
        <w:widowControl w:val="0"/>
        <w:autoSpaceDE w:val="0"/>
        <w:autoSpaceDN w:val="0"/>
        <w:adjustRightInd w:val="0"/>
        <w:ind w:left="5660"/>
        <w:rPr>
          <w:sz w:val="22"/>
          <w:szCs w:val="22"/>
          <w:lang w:eastAsia="en-US"/>
        </w:rPr>
      </w:pPr>
      <w:r w:rsidRPr="000852E0">
        <w:rPr>
          <w:sz w:val="22"/>
          <w:szCs w:val="22"/>
          <w:lang w:eastAsia="en-US"/>
        </w:rPr>
        <w:t>Zatwierdzam dnia:</w:t>
      </w:r>
      <w:r>
        <w:rPr>
          <w:sz w:val="22"/>
          <w:szCs w:val="22"/>
          <w:lang w:eastAsia="en-US"/>
        </w:rPr>
        <w:t xml:space="preserve"> 23</w:t>
      </w:r>
      <w:r>
        <w:rPr>
          <w:sz w:val="22"/>
          <w:szCs w:val="22"/>
          <w:lang w:eastAsia="en-US"/>
        </w:rPr>
        <w:t>-11-2017 r.</w:t>
      </w:r>
    </w:p>
    <w:p w:rsidR="00BE6F49" w:rsidRPr="000852E0" w:rsidRDefault="00BE6F49" w:rsidP="00BE6F49">
      <w:pPr>
        <w:widowControl w:val="0"/>
        <w:autoSpaceDE w:val="0"/>
        <w:autoSpaceDN w:val="0"/>
        <w:adjustRightInd w:val="0"/>
        <w:ind w:left="566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</w:t>
      </w:r>
    </w:p>
    <w:p w:rsidR="00BE6F49" w:rsidRPr="00B3792D" w:rsidRDefault="00BE6F49" w:rsidP="00BE6F49">
      <w:pPr>
        <w:widowControl w:val="0"/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B3792D">
        <w:rPr>
          <w:b/>
          <w:sz w:val="22"/>
          <w:szCs w:val="22"/>
          <w:lang w:eastAsia="en-US"/>
        </w:rPr>
        <w:t xml:space="preserve">                                                                                        WICESTAROSTA                      STAROSTA</w:t>
      </w:r>
    </w:p>
    <w:p w:rsidR="00BE6F49" w:rsidRPr="00B3792D" w:rsidRDefault="00BE6F49" w:rsidP="00BE6F49">
      <w:pPr>
        <w:widowControl w:val="0"/>
        <w:autoSpaceDE w:val="0"/>
        <w:autoSpaceDN w:val="0"/>
        <w:adjustRightInd w:val="0"/>
        <w:rPr>
          <w:sz w:val="16"/>
          <w:szCs w:val="16"/>
          <w:lang w:eastAsia="en-US"/>
        </w:rPr>
      </w:pPr>
      <w:r w:rsidRPr="00B3792D">
        <w:rPr>
          <w:b/>
          <w:sz w:val="22"/>
          <w:szCs w:val="22"/>
          <w:lang w:eastAsia="en-US"/>
        </w:rPr>
        <w:tab/>
      </w:r>
      <w:r w:rsidRPr="00B3792D">
        <w:rPr>
          <w:b/>
          <w:sz w:val="22"/>
          <w:szCs w:val="22"/>
          <w:lang w:eastAsia="en-US"/>
        </w:rPr>
        <w:tab/>
      </w:r>
      <w:r w:rsidRPr="00B3792D">
        <w:rPr>
          <w:b/>
          <w:sz w:val="22"/>
          <w:szCs w:val="22"/>
          <w:lang w:eastAsia="en-US"/>
        </w:rPr>
        <w:tab/>
      </w:r>
      <w:r w:rsidRPr="00B3792D">
        <w:rPr>
          <w:b/>
          <w:sz w:val="22"/>
          <w:szCs w:val="22"/>
          <w:lang w:eastAsia="en-US"/>
        </w:rPr>
        <w:tab/>
        <w:t xml:space="preserve">                                </w:t>
      </w:r>
      <w:r w:rsidRPr="00B3792D">
        <w:rPr>
          <w:b/>
          <w:i/>
          <w:sz w:val="18"/>
          <w:szCs w:val="18"/>
          <w:lang w:eastAsia="en-US"/>
        </w:rPr>
        <w:t>Katarzyna Beata Sturgulewska</w:t>
      </w:r>
      <w:r w:rsidRPr="00B3792D">
        <w:rPr>
          <w:b/>
          <w:i/>
          <w:sz w:val="18"/>
          <w:szCs w:val="18"/>
          <w:lang w:eastAsia="en-US"/>
        </w:rPr>
        <w:tab/>
        <w:t xml:space="preserve">         </w:t>
      </w:r>
      <w:r>
        <w:rPr>
          <w:b/>
          <w:i/>
          <w:sz w:val="18"/>
          <w:szCs w:val="18"/>
          <w:lang w:eastAsia="en-US"/>
        </w:rPr>
        <w:t xml:space="preserve"> </w:t>
      </w:r>
      <w:r w:rsidRPr="00B3792D">
        <w:rPr>
          <w:b/>
          <w:i/>
          <w:sz w:val="18"/>
          <w:szCs w:val="18"/>
          <w:lang w:eastAsia="en-US"/>
        </w:rPr>
        <w:t xml:space="preserve">  Jarosław Szlaszyński</w:t>
      </w:r>
      <w:r w:rsidRPr="00B3792D">
        <w:rPr>
          <w:i/>
          <w:sz w:val="18"/>
          <w:szCs w:val="18"/>
          <w:lang w:eastAsia="en-US"/>
        </w:rPr>
        <w:tab/>
      </w:r>
      <w:r w:rsidRPr="00B3792D">
        <w:rPr>
          <w:sz w:val="16"/>
          <w:szCs w:val="16"/>
          <w:lang w:eastAsia="en-US"/>
        </w:rPr>
        <w:t xml:space="preserve">                                                                               </w:t>
      </w:r>
      <w:r>
        <w:rPr>
          <w:sz w:val="16"/>
          <w:szCs w:val="16"/>
          <w:lang w:eastAsia="en-US"/>
        </w:rPr>
        <w:t xml:space="preserve">                   </w:t>
      </w:r>
      <w:r w:rsidRPr="00B3792D">
        <w:rPr>
          <w:sz w:val="16"/>
          <w:szCs w:val="16"/>
          <w:lang w:eastAsia="en-US"/>
        </w:rPr>
        <w:t xml:space="preserve">           (podpis nieczytelny)                              </w:t>
      </w:r>
      <w:r>
        <w:rPr>
          <w:sz w:val="16"/>
          <w:szCs w:val="16"/>
          <w:lang w:eastAsia="en-US"/>
        </w:rPr>
        <w:t xml:space="preserve">   </w:t>
      </w:r>
      <w:r w:rsidRPr="00B3792D">
        <w:rPr>
          <w:sz w:val="16"/>
          <w:szCs w:val="16"/>
          <w:lang w:eastAsia="en-US"/>
        </w:rPr>
        <w:t xml:space="preserve"> (podpis nieczytelny)</w:t>
      </w:r>
    </w:p>
    <w:p w:rsidR="00BE6F49" w:rsidRPr="00B3792D" w:rsidRDefault="00BE6F49" w:rsidP="00BE6F49">
      <w:pPr>
        <w:widowControl w:val="0"/>
        <w:autoSpaceDE w:val="0"/>
        <w:autoSpaceDN w:val="0"/>
        <w:adjustRightInd w:val="0"/>
        <w:rPr>
          <w:sz w:val="16"/>
          <w:szCs w:val="16"/>
          <w:lang w:eastAsia="en-US"/>
        </w:rPr>
      </w:pPr>
    </w:p>
    <w:p w:rsidR="00BE6F49" w:rsidRPr="000852E0" w:rsidRDefault="00BE6F49" w:rsidP="00BE6F49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0852E0">
        <w:rPr>
          <w:sz w:val="22"/>
          <w:szCs w:val="22"/>
          <w:lang w:eastAsia="en-US"/>
        </w:rPr>
        <w:t xml:space="preserve">   </w:t>
      </w:r>
    </w:p>
    <w:p w:rsidR="00BE6F49" w:rsidRDefault="00BE6F49" w:rsidP="00BE6F49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Ogłoszenie o zamówieniu zamieszczone w Biuletynie Zamówień Publicznych w dn. </w:t>
      </w:r>
      <w:r>
        <w:rPr>
          <w:sz w:val="22"/>
          <w:szCs w:val="22"/>
          <w:lang w:eastAsia="en-US"/>
        </w:rPr>
        <w:t>23</w:t>
      </w:r>
      <w:r>
        <w:rPr>
          <w:sz w:val="22"/>
          <w:szCs w:val="22"/>
          <w:lang w:eastAsia="en-US"/>
        </w:rPr>
        <w:t>-11-2017 r.</w:t>
      </w:r>
    </w:p>
    <w:p w:rsidR="00BE6F49" w:rsidRDefault="00BE6F49" w:rsidP="00BE6F49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poz. Nr </w:t>
      </w:r>
      <w:r>
        <w:rPr>
          <w:sz w:val="22"/>
          <w:szCs w:val="22"/>
          <w:lang w:eastAsia="en-US"/>
        </w:rPr>
        <w:t xml:space="preserve"> 6</w:t>
      </w:r>
      <w:r>
        <w:rPr>
          <w:sz w:val="22"/>
          <w:szCs w:val="22"/>
          <w:lang w:eastAsia="en-US"/>
        </w:rPr>
        <w:t>20054-</w:t>
      </w:r>
      <w:r>
        <w:rPr>
          <w:sz w:val="22"/>
          <w:szCs w:val="22"/>
          <w:lang w:eastAsia="en-US"/>
        </w:rPr>
        <w:t>N-2017.</w:t>
      </w:r>
    </w:p>
    <w:p w:rsidR="000852E0" w:rsidRDefault="000852E0" w:rsidP="000852E0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F02468" w:rsidRPr="000852E0" w:rsidRDefault="00F02468" w:rsidP="000852E0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D00DEF" w:rsidRPr="000852E0" w:rsidRDefault="00D00DEF" w:rsidP="005A5B72">
      <w:pPr>
        <w:widowControl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0852E0" w:rsidRPr="000852E0" w:rsidRDefault="000852E0" w:rsidP="000852E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  <w:r w:rsidRPr="000852E0">
        <w:rPr>
          <w:sz w:val="22"/>
          <w:szCs w:val="22"/>
          <w:lang w:eastAsia="en-US"/>
        </w:rPr>
        <w:t xml:space="preserve">Augustów, </w:t>
      </w:r>
      <w:r w:rsidR="00A96C78">
        <w:rPr>
          <w:sz w:val="22"/>
          <w:szCs w:val="22"/>
          <w:lang w:eastAsia="en-US"/>
        </w:rPr>
        <w:t>listopad</w:t>
      </w:r>
      <w:r w:rsidRPr="000852E0">
        <w:rPr>
          <w:sz w:val="22"/>
          <w:szCs w:val="22"/>
          <w:lang w:eastAsia="en-US"/>
        </w:rPr>
        <w:t xml:space="preserve"> 2017r.</w:t>
      </w:r>
    </w:p>
    <w:p w:rsidR="00C85912" w:rsidRPr="00DC3397" w:rsidRDefault="00B84935" w:rsidP="00110C43">
      <w:pPr>
        <w:jc w:val="center"/>
      </w:pPr>
      <w:r>
        <w:rPr>
          <w:rStyle w:val="notranslate"/>
          <w:b/>
          <w:bCs/>
        </w:rPr>
        <w:br w:type="page"/>
      </w:r>
      <w:r w:rsidR="00C85912" w:rsidRPr="00DC3397">
        <w:rPr>
          <w:rStyle w:val="notranslate"/>
          <w:b/>
          <w:bCs/>
        </w:rPr>
        <w:lastRenderedPageBreak/>
        <w:t>Podstawa udzielenia zamówienia:</w:t>
      </w:r>
    </w:p>
    <w:p w:rsidR="00C85912" w:rsidRPr="00DC3397" w:rsidRDefault="00C85912" w:rsidP="00C85912">
      <w:pPr>
        <w:jc w:val="both"/>
      </w:pPr>
      <w:r w:rsidRPr="00DC3397">
        <w:rPr>
          <w:rStyle w:val="notranslate"/>
        </w:rPr>
        <w:t>Postępowanie o udzielenie zamówienia publicznego prowadzone w trybie przetargu nieograniczonego</w:t>
      </w:r>
      <w:r w:rsidRPr="00DC3397">
        <w:t xml:space="preserve"> </w:t>
      </w:r>
      <w:r w:rsidRPr="00DC3397">
        <w:rPr>
          <w:rStyle w:val="notranslate"/>
        </w:rPr>
        <w:t>poniżej progów ustalonych na podstawie art.</w:t>
      </w:r>
      <w:r w:rsidRPr="00DC3397">
        <w:t xml:space="preserve"> </w:t>
      </w:r>
      <w:r w:rsidRPr="00DC3397">
        <w:rPr>
          <w:rStyle w:val="notranslate"/>
        </w:rPr>
        <w:t xml:space="preserve">11 </w:t>
      </w:r>
      <w:r w:rsidR="001A7734">
        <w:rPr>
          <w:rStyle w:val="notranslate"/>
        </w:rPr>
        <w:t>u</w:t>
      </w:r>
      <w:r w:rsidRPr="00DC3397">
        <w:rPr>
          <w:rStyle w:val="notranslate"/>
        </w:rPr>
        <w:t>st.</w:t>
      </w:r>
      <w:r w:rsidRPr="00DC3397">
        <w:t xml:space="preserve"> </w:t>
      </w:r>
      <w:r w:rsidRPr="00DC3397">
        <w:rPr>
          <w:rStyle w:val="notranslate"/>
        </w:rPr>
        <w:t xml:space="preserve">8 </w:t>
      </w:r>
      <w:r w:rsidR="001A7734">
        <w:rPr>
          <w:rStyle w:val="notranslate"/>
        </w:rPr>
        <w:t>P</w:t>
      </w:r>
      <w:r w:rsidR="006B6A5F">
        <w:rPr>
          <w:rStyle w:val="notranslate"/>
        </w:rPr>
        <w:t>rawa zamówień p</w:t>
      </w:r>
      <w:r w:rsidRPr="00DC3397">
        <w:rPr>
          <w:rStyle w:val="notranslate"/>
        </w:rPr>
        <w:t>ublicznych.</w:t>
      </w:r>
      <w:r w:rsidRPr="00DC3397">
        <w:t xml:space="preserve"> </w:t>
      </w:r>
    </w:p>
    <w:p w:rsidR="00C85912" w:rsidRPr="00DC3397" w:rsidRDefault="00C85912" w:rsidP="00C85912">
      <w:pPr>
        <w:jc w:val="both"/>
      </w:pPr>
      <w:r w:rsidRPr="00DC3397">
        <w:rPr>
          <w:rStyle w:val="notranslate"/>
        </w:rPr>
        <w:t>Podstawa prawna udzielenia zamówienia publicznego: art.</w:t>
      </w:r>
      <w:r w:rsidRPr="00DC3397">
        <w:t xml:space="preserve"> </w:t>
      </w:r>
      <w:r w:rsidR="006B6A5F">
        <w:rPr>
          <w:rStyle w:val="notranslate"/>
        </w:rPr>
        <w:t>10 ust</w:t>
      </w:r>
      <w:r w:rsidRPr="00DC3397">
        <w:rPr>
          <w:rStyle w:val="notranslate"/>
        </w:rPr>
        <w:t>.</w:t>
      </w:r>
      <w:r w:rsidRPr="00DC3397">
        <w:t xml:space="preserve"> </w:t>
      </w:r>
      <w:r w:rsidRPr="00DC3397">
        <w:rPr>
          <w:rStyle w:val="notranslate"/>
        </w:rPr>
        <w:t>1 oraz art.</w:t>
      </w:r>
      <w:r w:rsidRPr="00DC3397">
        <w:t xml:space="preserve"> </w:t>
      </w:r>
      <w:r w:rsidR="006B6A5F">
        <w:rPr>
          <w:rStyle w:val="notranslate"/>
        </w:rPr>
        <w:t>39-46 Prawa z</w:t>
      </w:r>
      <w:r w:rsidRPr="00DC3397">
        <w:rPr>
          <w:rStyle w:val="notranslate"/>
        </w:rPr>
        <w:t>amówień</w:t>
      </w:r>
      <w:r w:rsidRPr="00DC3397">
        <w:t xml:space="preserve"> </w:t>
      </w:r>
      <w:r w:rsidR="006B6A5F">
        <w:rPr>
          <w:rStyle w:val="notranslate"/>
        </w:rPr>
        <w:t>p</w:t>
      </w:r>
      <w:r w:rsidRPr="00DC3397">
        <w:rPr>
          <w:rStyle w:val="notranslate"/>
        </w:rPr>
        <w:t>ublicznych.</w:t>
      </w:r>
      <w:r w:rsidRPr="00DC3397">
        <w:t xml:space="preserve"> </w:t>
      </w:r>
    </w:p>
    <w:p w:rsidR="00C85912" w:rsidRPr="00DC3397" w:rsidRDefault="006B6A5F" w:rsidP="00C85912">
      <w:pPr>
        <w:jc w:val="both"/>
      </w:pPr>
      <w:r>
        <w:rPr>
          <w:rStyle w:val="notranslate"/>
        </w:rPr>
        <w:t>Podstawa prawna opracowania Specyfikacji Istotnych Warunków Z</w:t>
      </w:r>
      <w:r w:rsidR="00C85912" w:rsidRPr="00DC3397">
        <w:rPr>
          <w:rStyle w:val="notranslate"/>
        </w:rPr>
        <w:t>amówienia:</w:t>
      </w:r>
      <w:r w:rsidR="00C85912" w:rsidRPr="00DC3397">
        <w:t xml:space="preserve"> </w:t>
      </w:r>
    </w:p>
    <w:p w:rsidR="00C85912" w:rsidRPr="00DC3397" w:rsidRDefault="00C85912" w:rsidP="00C85912">
      <w:pPr>
        <w:jc w:val="both"/>
      </w:pPr>
      <w:r w:rsidRPr="00DC3397">
        <w:rPr>
          <w:rStyle w:val="notranslate"/>
        </w:rPr>
        <w:t xml:space="preserve">1. </w:t>
      </w:r>
      <w:r w:rsidR="00961C95">
        <w:rPr>
          <w:rStyle w:val="notranslate"/>
        </w:rPr>
        <w:t>Ustawa</w:t>
      </w:r>
      <w:r w:rsidRPr="00DC3397">
        <w:rPr>
          <w:rStyle w:val="notranslate"/>
        </w:rPr>
        <w:t xml:space="preserve"> z dn</w:t>
      </w:r>
      <w:r w:rsidR="006B6A5F">
        <w:rPr>
          <w:rStyle w:val="notranslate"/>
        </w:rPr>
        <w:t>ia 29 stycznia 2004 roku Prawo zamówień p</w:t>
      </w:r>
      <w:r w:rsidR="007D1F0C">
        <w:rPr>
          <w:rStyle w:val="notranslate"/>
        </w:rPr>
        <w:t>ublicznych (tekst jednolity w</w:t>
      </w:r>
      <w:r w:rsidRPr="00DC3397">
        <w:rPr>
          <w:rStyle w:val="notranslate"/>
        </w:rPr>
        <w:t xml:space="preserve"> Dz. U z 201</w:t>
      </w:r>
      <w:r w:rsidR="006B6A5F">
        <w:rPr>
          <w:rStyle w:val="notranslate"/>
        </w:rPr>
        <w:t>7</w:t>
      </w:r>
      <w:r w:rsidRPr="00DC3397">
        <w:rPr>
          <w:rStyle w:val="notranslate"/>
        </w:rPr>
        <w:t>r.</w:t>
      </w:r>
      <w:r w:rsidRPr="00DC3397">
        <w:t xml:space="preserve"> </w:t>
      </w:r>
      <w:r w:rsidRPr="00DC3397">
        <w:rPr>
          <w:rStyle w:val="notranslate"/>
        </w:rPr>
        <w:t>poz.</w:t>
      </w:r>
      <w:r w:rsidRPr="00DC3397">
        <w:t xml:space="preserve"> </w:t>
      </w:r>
      <w:r w:rsidR="006B6A5F">
        <w:rPr>
          <w:rStyle w:val="notranslate"/>
        </w:rPr>
        <w:t>1579)</w:t>
      </w:r>
      <w:r w:rsidR="00741A40">
        <w:rPr>
          <w:rStyle w:val="notranslate"/>
        </w:rPr>
        <w:t>.</w:t>
      </w:r>
    </w:p>
    <w:p w:rsidR="00C85912" w:rsidRPr="00DC3397" w:rsidRDefault="00C85912" w:rsidP="00C85912">
      <w:pPr>
        <w:jc w:val="both"/>
      </w:pPr>
      <w:r w:rsidRPr="00DC3397">
        <w:rPr>
          <w:rStyle w:val="notranslate"/>
        </w:rPr>
        <w:t>2. Rozporządzenie Ministra Rozwoju z dnia 26 lipca 2016 r.</w:t>
      </w:r>
      <w:r w:rsidRPr="00DC3397">
        <w:t xml:space="preserve"> </w:t>
      </w:r>
      <w:r w:rsidRPr="00DC3397">
        <w:rPr>
          <w:rStyle w:val="notranslate"/>
        </w:rPr>
        <w:t>w sprawie rodzajów dokumentów, jakich</w:t>
      </w:r>
      <w:r w:rsidRPr="00DC3397">
        <w:t xml:space="preserve"> m</w:t>
      </w:r>
      <w:r w:rsidRPr="00DC3397">
        <w:rPr>
          <w:rStyle w:val="notranslate"/>
        </w:rPr>
        <w:t xml:space="preserve">oże żądać zamawiający od Wykonawcy w postępowaniu o </w:t>
      </w:r>
      <w:r w:rsidR="004D736F">
        <w:rPr>
          <w:rStyle w:val="notranslate"/>
        </w:rPr>
        <w:t>u</w:t>
      </w:r>
      <w:r w:rsidRPr="00DC3397">
        <w:rPr>
          <w:rStyle w:val="notranslate"/>
        </w:rPr>
        <w:t>dzielenie zamówienia (Dz. U. z 2016 r.,</w:t>
      </w:r>
      <w:r w:rsidRPr="00DC3397">
        <w:t xml:space="preserve"> </w:t>
      </w:r>
      <w:r w:rsidRPr="00DC3397">
        <w:rPr>
          <w:rStyle w:val="notranslate"/>
        </w:rPr>
        <w:t>poz.</w:t>
      </w:r>
      <w:r w:rsidRPr="00DC3397">
        <w:t xml:space="preserve"> </w:t>
      </w:r>
      <w:r w:rsidRPr="00DC3397">
        <w:rPr>
          <w:rStyle w:val="notranslate"/>
        </w:rPr>
        <w:t>1126)</w:t>
      </w:r>
      <w:r w:rsidR="00741A40">
        <w:rPr>
          <w:rStyle w:val="notranslate"/>
        </w:rPr>
        <w:t>.</w:t>
      </w:r>
    </w:p>
    <w:p w:rsidR="00C85912" w:rsidRPr="00DC3397" w:rsidRDefault="00C85912" w:rsidP="00C85912">
      <w:pPr>
        <w:jc w:val="both"/>
      </w:pPr>
      <w:r w:rsidRPr="00DC3397">
        <w:rPr>
          <w:rStyle w:val="notranslate"/>
        </w:rPr>
        <w:t xml:space="preserve">3. Rozporządzenie Prezesa Rady Ministrów </w:t>
      </w:r>
      <w:r w:rsidR="004D736F">
        <w:rPr>
          <w:rStyle w:val="notranslate"/>
        </w:rPr>
        <w:t>z dnia 28 g</w:t>
      </w:r>
      <w:r w:rsidRPr="00DC3397">
        <w:rPr>
          <w:rStyle w:val="notranslate"/>
        </w:rPr>
        <w:t>rudnia 2015 r.</w:t>
      </w:r>
      <w:r w:rsidRPr="00DC3397">
        <w:t xml:space="preserve"> </w:t>
      </w:r>
      <w:r w:rsidRPr="00DC3397">
        <w:rPr>
          <w:rStyle w:val="notranslate"/>
        </w:rPr>
        <w:t>w sprawie średniego kursu złotego</w:t>
      </w:r>
      <w:r w:rsidRPr="00DC3397">
        <w:t xml:space="preserve"> </w:t>
      </w:r>
      <w:r w:rsidRPr="00DC3397">
        <w:rPr>
          <w:rStyle w:val="notranslate"/>
        </w:rPr>
        <w:t>w stosunku euro stanowiącego podstawę przeliczania wartości zamówień publicznych (Dz. U. z 2015</w:t>
      </w:r>
      <w:r w:rsidRPr="00DC3397">
        <w:t xml:space="preserve"> </w:t>
      </w:r>
      <w:r w:rsidRPr="00DC3397">
        <w:rPr>
          <w:rStyle w:val="notranslate"/>
        </w:rPr>
        <w:t>r.</w:t>
      </w:r>
      <w:r w:rsidRPr="00DC3397">
        <w:t xml:space="preserve"> </w:t>
      </w:r>
      <w:r w:rsidRPr="00DC3397">
        <w:rPr>
          <w:rStyle w:val="notranslate"/>
        </w:rPr>
        <w:t>poz.</w:t>
      </w:r>
      <w:r w:rsidRPr="00DC3397">
        <w:t xml:space="preserve"> </w:t>
      </w:r>
      <w:r w:rsidRPr="00DC3397">
        <w:rPr>
          <w:rStyle w:val="notranslate"/>
        </w:rPr>
        <w:t>2254)</w:t>
      </w:r>
      <w:r w:rsidR="00741A40">
        <w:rPr>
          <w:rStyle w:val="notranslate"/>
        </w:rPr>
        <w:t>.</w:t>
      </w:r>
    </w:p>
    <w:p w:rsidR="00C85912" w:rsidRPr="00DC3397" w:rsidRDefault="00C85912" w:rsidP="00C85912">
      <w:pPr>
        <w:jc w:val="both"/>
      </w:pPr>
      <w:r w:rsidRPr="00DC3397">
        <w:rPr>
          <w:rStyle w:val="notranslate"/>
        </w:rPr>
        <w:t xml:space="preserve">4. Rozporządzenie </w:t>
      </w:r>
      <w:r w:rsidR="006B6A5F">
        <w:rPr>
          <w:rStyle w:val="notranslate"/>
        </w:rPr>
        <w:t>Prezesa Rady Ministrów z dnia 27</w:t>
      </w:r>
      <w:r w:rsidRPr="00DC3397">
        <w:rPr>
          <w:rStyle w:val="notranslate"/>
        </w:rPr>
        <w:t xml:space="preserve"> </w:t>
      </w:r>
      <w:r w:rsidR="006B6A5F">
        <w:rPr>
          <w:rStyle w:val="notranslate"/>
        </w:rPr>
        <w:t>września 2017</w:t>
      </w:r>
      <w:r w:rsidRPr="00DC3397">
        <w:rPr>
          <w:rStyle w:val="notranslate"/>
        </w:rPr>
        <w:t>r.</w:t>
      </w:r>
      <w:r w:rsidRPr="00DC3397">
        <w:t xml:space="preserve"> </w:t>
      </w:r>
      <w:r w:rsidRPr="00DC3397">
        <w:rPr>
          <w:rStyle w:val="notranslate"/>
        </w:rPr>
        <w:t>w sprawie kwot wartości</w:t>
      </w:r>
      <w:r w:rsidRPr="00DC3397">
        <w:t xml:space="preserve"> z</w:t>
      </w:r>
      <w:r w:rsidRPr="00DC3397">
        <w:rPr>
          <w:rStyle w:val="notranslate"/>
        </w:rPr>
        <w:t xml:space="preserve">amówień oraz konkursów, od których jest uzależniony obowiązek przekazywania </w:t>
      </w:r>
      <w:r w:rsidR="006B6A5F">
        <w:rPr>
          <w:rStyle w:val="notranslate"/>
        </w:rPr>
        <w:t xml:space="preserve">ogłoszeń </w:t>
      </w:r>
      <w:r w:rsidRPr="00DC3397">
        <w:rPr>
          <w:rStyle w:val="notranslate"/>
        </w:rPr>
        <w:t xml:space="preserve">Urzędowi Publikacji Unii </w:t>
      </w:r>
      <w:r w:rsidR="00A75C8C">
        <w:rPr>
          <w:rStyle w:val="notranslate"/>
        </w:rPr>
        <w:t>Europejskiej (</w:t>
      </w:r>
      <w:r w:rsidR="006B6A5F">
        <w:rPr>
          <w:rStyle w:val="notranslate"/>
        </w:rPr>
        <w:t xml:space="preserve">tj. </w:t>
      </w:r>
      <w:r w:rsidR="00A75C8C">
        <w:rPr>
          <w:rStyle w:val="notranslate"/>
        </w:rPr>
        <w:t>Dz. U. z 201</w:t>
      </w:r>
      <w:r w:rsidR="006B6A5F">
        <w:rPr>
          <w:rStyle w:val="notranslate"/>
        </w:rPr>
        <w:t>7</w:t>
      </w:r>
      <w:r w:rsidR="00A75C8C">
        <w:rPr>
          <w:rStyle w:val="notranslate"/>
        </w:rPr>
        <w:t xml:space="preserve"> r. p</w:t>
      </w:r>
      <w:r w:rsidRPr="00DC3397">
        <w:rPr>
          <w:rStyle w:val="notranslate"/>
        </w:rPr>
        <w:t xml:space="preserve">oz. </w:t>
      </w:r>
      <w:r w:rsidR="006B6A5F">
        <w:rPr>
          <w:rStyle w:val="notranslate"/>
        </w:rPr>
        <w:t>1880</w:t>
      </w:r>
      <w:r w:rsidRPr="00DC3397">
        <w:rPr>
          <w:rStyle w:val="notranslate"/>
        </w:rPr>
        <w:t>)</w:t>
      </w:r>
      <w:r w:rsidR="007D1F0C">
        <w:rPr>
          <w:rStyle w:val="notranslate"/>
        </w:rPr>
        <w:t>.</w:t>
      </w:r>
      <w:r w:rsidRPr="00DC3397">
        <w:t xml:space="preserve"> </w:t>
      </w:r>
    </w:p>
    <w:p w:rsidR="00C85912" w:rsidRPr="006B6A5F" w:rsidRDefault="00C85912" w:rsidP="00C85912">
      <w:pPr>
        <w:rPr>
          <w:rStyle w:val="notranslate"/>
          <w:b/>
          <w:bCs/>
        </w:rPr>
      </w:pPr>
    </w:p>
    <w:p w:rsidR="00110C43" w:rsidRPr="006B6A5F" w:rsidRDefault="00110C43" w:rsidP="00110C43">
      <w:pPr>
        <w:jc w:val="center"/>
        <w:rPr>
          <w:rStyle w:val="notranslate"/>
          <w:b/>
          <w:bCs/>
        </w:rPr>
      </w:pPr>
      <w:r w:rsidRPr="006B6A5F">
        <w:rPr>
          <w:rStyle w:val="notranslate"/>
          <w:b/>
          <w:bCs/>
        </w:rPr>
        <w:t>Rozdział I</w:t>
      </w:r>
    </w:p>
    <w:p w:rsidR="00110C43" w:rsidRPr="006B6A5F" w:rsidRDefault="00110C43" w:rsidP="0044531C">
      <w:pPr>
        <w:jc w:val="center"/>
        <w:rPr>
          <w:rStyle w:val="notranslate"/>
          <w:b/>
          <w:bCs/>
        </w:rPr>
      </w:pPr>
      <w:r w:rsidRPr="006B6A5F">
        <w:rPr>
          <w:rStyle w:val="notranslate"/>
          <w:b/>
          <w:bCs/>
        </w:rPr>
        <w:t>Opis przedmiotu zamówienia</w:t>
      </w:r>
    </w:p>
    <w:p w:rsidR="00C85912" w:rsidRPr="006B6A5F" w:rsidRDefault="00110C43" w:rsidP="00C85912">
      <w:r w:rsidRPr="006B6A5F">
        <w:rPr>
          <w:rStyle w:val="notranslate"/>
          <w:b/>
          <w:bCs/>
        </w:rPr>
        <w:t>1</w:t>
      </w:r>
      <w:r w:rsidR="00C85912" w:rsidRPr="006B6A5F">
        <w:rPr>
          <w:rStyle w:val="notranslate"/>
          <w:b/>
          <w:bCs/>
        </w:rPr>
        <w:t>. Przedmiot zamówienia</w:t>
      </w:r>
      <w:r w:rsidR="00C85912" w:rsidRPr="006B6A5F">
        <w:t xml:space="preserve"> </w:t>
      </w:r>
    </w:p>
    <w:p w:rsidR="007A0509" w:rsidRPr="006B6A5F" w:rsidRDefault="007A0509" w:rsidP="006B6A5F">
      <w:pPr>
        <w:pStyle w:val="Bezodstpw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B6A5F">
        <w:rPr>
          <w:rFonts w:ascii="Times New Roman" w:hAnsi="Times New Roman"/>
          <w:bCs/>
          <w:iCs/>
          <w:color w:val="000000"/>
          <w:sz w:val="24"/>
          <w:szCs w:val="24"/>
        </w:rPr>
        <w:t>„</w:t>
      </w:r>
      <w:bookmarkStart w:id="0" w:name="_Hlk496169235"/>
      <w:r w:rsidR="006B6A5F" w:rsidRPr="006B6A5F">
        <w:rPr>
          <w:rFonts w:ascii="Times New Roman" w:hAnsi="Times New Roman"/>
        </w:rPr>
        <w:t>Wykonanie i dostawa tablic rejestracyjnych na potrzeby Wydziału Komunikacji i Transportu Starostwa Powiatowego w Augustowie</w:t>
      </w:r>
      <w:bookmarkEnd w:id="0"/>
      <w:r w:rsidR="004C33E9" w:rsidRPr="006B6A5F">
        <w:rPr>
          <w:rFonts w:ascii="Times New Roman" w:hAnsi="Times New Roman"/>
          <w:bCs/>
          <w:iCs/>
          <w:color w:val="000000"/>
          <w:sz w:val="24"/>
          <w:szCs w:val="24"/>
        </w:rPr>
        <w:t>”.</w:t>
      </w:r>
    </w:p>
    <w:p w:rsidR="00C85912" w:rsidRPr="006B6A5F" w:rsidRDefault="00C85912" w:rsidP="00C85912">
      <w:r w:rsidRPr="006B6A5F">
        <w:rPr>
          <w:rStyle w:val="notranslate"/>
          <w:b/>
          <w:bCs/>
        </w:rPr>
        <w:t>1.1.</w:t>
      </w:r>
      <w:r w:rsidRPr="006B6A5F">
        <w:t xml:space="preserve"> </w:t>
      </w:r>
      <w:r w:rsidRPr="006B6A5F">
        <w:rPr>
          <w:rStyle w:val="notranslate"/>
          <w:b/>
          <w:bCs/>
        </w:rPr>
        <w:t>Zakres zamówienia obejmuje:</w:t>
      </w:r>
      <w:r w:rsidRPr="006B6A5F">
        <w:t xml:space="preserve"> </w:t>
      </w:r>
    </w:p>
    <w:p w:rsidR="00AA6B26" w:rsidRDefault="00AA6B26" w:rsidP="00AA6B26">
      <w:pPr>
        <w:jc w:val="both"/>
        <w:rPr>
          <w:color w:val="000000"/>
        </w:rPr>
      </w:pPr>
      <w:r w:rsidRPr="006B6A5F">
        <w:rPr>
          <w:b/>
          <w:color w:val="000000"/>
        </w:rPr>
        <w:t>I)</w:t>
      </w:r>
      <w:r w:rsidR="005B3FCA">
        <w:rPr>
          <w:color w:val="000000"/>
        </w:rPr>
        <w:t xml:space="preserve"> W</w:t>
      </w:r>
      <w:r w:rsidRPr="006B6A5F">
        <w:rPr>
          <w:color w:val="000000"/>
        </w:rPr>
        <w:t xml:space="preserve">ykonanie tablic </w:t>
      </w:r>
      <w:r w:rsidR="00255378" w:rsidRPr="006B6A5F">
        <w:rPr>
          <w:color w:val="000000"/>
        </w:rPr>
        <w:t>rejestracyjnych do</w:t>
      </w:r>
      <w:r w:rsidRPr="006B6A5F">
        <w:rPr>
          <w:color w:val="000000"/>
        </w:rPr>
        <w:t xml:space="preserve"> oznaczania różnych rodzajów pojazdów /samochodowe:</w:t>
      </w:r>
      <w:r w:rsidR="00110C43" w:rsidRPr="006B6A5F">
        <w:rPr>
          <w:color w:val="000000"/>
        </w:rPr>
        <w:t xml:space="preserve"> </w:t>
      </w:r>
      <w:r w:rsidRPr="006B6A5F">
        <w:rPr>
          <w:color w:val="000000"/>
        </w:rPr>
        <w:t>jednorzędowe i dwurzędowe, zwyczajne, tymczasow</w:t>
      </w:r>
      <w:r w:rsidR="005B3FCA">
        <w:rPr>
          <w:color w:val="000000"/>
        </w:rPr>
        <w:t>e i indywidualne, motocyklowe i </w:t>
      </w:r>
      <w:r w:rsidRPr="006B6A5F">
        <w:rPr>
          <w:color w:val="000000"/>
        </w:rPr>
        <w:t xml:space="preserve">motorowerowe/; tablice muszą być wykonane zgodnie </w:t>
      </w:r>
      <w:r w:rsidR="005B3FCA">
        <w:rPr>
          <w:color w:val="000000"/>
        </w:rPr>
        <w:t>z wymogami określonymi w § 27 i </w:t>
      </w:r>
      <w:r w:rsidRPr="006B6A5F">
        <w:rPr>
          <w:color w:val="000000"/>
        </w:rPr>
        <w:t>załączniku nr 8 do</w:t>
      </w:r>
      <w:r w:rsidR="00BE7E4F">
        <w:rPr>
          <w:color w:val="000000"/>
        </w:rPr>
        <w:t xml:space="preserve"> R</w:t>
      </w:r>
      <w:r>
        <w:rPr>
          <w:color w:val="000000"/>
        </w:rPr>
        <w:t xml:space="preserve">ozporządzenia </w:t>
      </w:r>
      <w:r w:rsidR="00255378">
        <w:rPr>
          <w:color w:val="000000"/>
        </w:rPr>
        <w:t>Ministra Infrastruktury</w:t>
      </w:r>
      <w:r>
        <w:rPr>
          <w:color w:val="000000"/>
        </w:rPr>
        <w:t xml:space="preserve"> z dnia 22 lipca 2002 r. w sprawie rejestracji i </w:t>
      </w:r>
      <w:r w:rsidR="00255378">
        <w:rPr>
          <w:color w:val="000000"/>
        </w:rPr>
        <w:t>oznaczania pojazdów</w:t>
      </w:r>
      <w:r w:rsidR="005E24AF">
        <w:rPr>
          <w:color w:val="000000"/>
        </w:rPr>
        <w:t xml:space="preserve"> /t</w:t>
      </w:r>
      <w:r w:rsidR="004355B4">
        <w:rPr>
          <w:color w:val="000000"/>
        </w:rPr>
        <w:t>j.</w:t>
      </w:r>
      <w:r w:rsidR="005E24AF">
        <w:rPr>
          <w:color w:val="000000"/>
        </w:rPr>
        <w:t xml:space="preserve"> Dz.U. z 2016</w:t>
      </w:r>
      <w:r>
        <w:rPr>
          <w:color w:val="000000"/>
        </w:rPr>
        <w:t xml:space="preserve"> r. </w:t>
      </w:r>
      <w:r w:rsidR="00AB4DDE">
        <w:rPr>
          <w:color w:val="000000"/>
        </w:rPr>
        <w:t>poz.1038</w:t>
      </w:r>
      <w:r w:rsidR="007D1F0C">
        <w:rPr>
          <w:color w:val="000000"/>
        </w:rPr>
        <w:t>/.</w:t>
      </w:r>
    </w:p>
    <w:p w:rsidR="005B3FCA" w:rsidRDefault="00AA6B26" w:rsidP="00AA6B26">
      <w:pPr>
        <w:jc w:val="both"/>
        <w:rPr>
          <w:color w:val="000000"/>
        </w:rPr>
      </w:pPr>
      <w:r w:rsidRPr="00AA6B26">
        <w:rPr>
          <w:b/>
          <w:color w:val="000000"/>
        </w:rPr>
        <w:t>II)</w:t>
      </w:r>
      <w:r>
        <w:rPr>
          <w:color w:val="000000"/>
        </w:rPr>
        <w:t xml:space="preserve"> </w:t>
      </w:r>
      <w:r w:rsidR="005B3FCA">
        <w:rPr>
          <w:color w:val="000000"/>
        </w:rPr>
        <w:t xml:space="preserve">Dostarczenie wykonanych tablic do magazynu Starostwa Powiatowego w Augustowie, ul. 3 Maja 29. </w:t>
      </w:r>
    </w:p>
    <w:p w:rsidR="00AA6B26" w:rsidRPr="005B3FCA" w:rsidRDefault="00AA6B26" w:rsidP="00AA6B26">
      <w:pPr>
        <w:jc w:val="both"/>
        <w:rPr>
          <w:color w:val="000000"/>
        </w:rPr>
      </w:pPr>
      <w:r w:rsidRPr="00AA6B26">
        <w:rPr>
          <w:b/>
          <w:color w:val="000000"/>
        </w:rPr>
        <w:t>III)</w:t>
      </w:r>
      <w:r>
        <w:rPr>
          <w:color w:val="000000"/>
        </w:rPr>
        <w:t xml:space="preserve"> </w:t>
      </w:r>
      <w:r w:rsidR="005B3FCA">
        <w:rPr>
          <w:color w:val="000000"/>
        </w:rPr>
        <w:t xml:space="preserve">Kasację starych tablic rejestracyjnych zwracanych do Wydziału Komunikacji i Transportu Starostwa Powiatowego w Augustowie oraz </w:t>
      </w:r>
      <w:r w:rsidR="00F44FD3">
        <w:rPr>
          <w:color w:val="000000"/>
        </w:rPr>
        <w:t xml:space="preserve">ich </w:t>
      </w:r>
      <w:r w:rsidR="005B3FCA">
        <w:rPr>
          <w:color w:val="000000"/>
        </w:rPr>
        <w:t xml:space="preserve">odbiór z  magazynu urzędu i kasację w sposób uniemożliwiający ich ponowne użycie. </w:t>
      </w:r>
    </w:p>
    <w:p w:rsidR="00AA6B26" w:rsidRDefault="00AA6B26" w:rsidP="00AA6B26">
      <w:pPr>
        <w:jc w:val="both"/>
        <w:rPr>
          <w:color w:val="000000"/>
        </w:rPr>
      </w:pPr>
      <w:r w:rsidRPr="00AA6B26">
        <w:rPr>
          <w:b/>
          <w:color w:val="000000"/>
        </w:rPr>
        <w:t>IV)</w:t>
      </w:r>
      <w:r w:rsidR="005B3FCA">
        <w:rPr>
          <w:color w:val="000000"/>
        </w:rPr>
        <w:t>Tablice rejestracyjne muszą spełniać wymagania określone </w:t>
      </w:r>
      <w:r>
        <w:rPr>
          <w:color w:val="000000"/>
        </w:rPr>
        <w:t xml:space="preserve">w: </w:t>
      </w:r>
      <w:r>
        <w:rPr>
          <w:color w:val="000000"/>
        </w:rPr>
        <w:br/>
        <w:t xml:space="preserve">a) Rozporządzeniu Ministra Infrastruktury z dnia 22 lipca </w:t>
      </w:r>
      <w:r w:rsidR="00F04DA2">
        <w:rPr>
          <w:color w:val="000000"/>
        </w:rPr>
        <w:t>2002 r. w sprawie rejestracji i </w:t>
      </w:r>
      <w:r>
        <w:rPr>
          <w:color w:val="000000"/>
        </w:rPr>
        <w:t xml:space="preserve">oznaczenia pojazdów </w:t>
      </w:r>
      <w:r w:rsidR="006B6A5F">
        <w:rPr>
          <w:color w:val="000000"/>
        </w:rPr>
        <w:t>(</w:t>
      </w:r>
      <w:r w:rsidR="004355B4">
        <w:rPr>
          <w:color w:val="000000"/>
        </w:rPr>
        <w:t>tj.</w:t>
      </w:r>
      <w:r w:rsidR="006B6A5F">
        <w:rPr>
          <w:color w:val="000000"/>
        </w:rPr>
        <w:t xml:space="preserve"> </w:t>
      </w:r>
      <w:r w:rsidR="00AB4DDE">
        <w:rPr>
          <w:color w:val="000000"/>
        </w:rPr>
        <w:t>Dz.U. z 2016 r. poz.</w:t>
      </w:r>
      <w:r w:rsidR="004355B4">
        <w:rPr>
          <w:color w:val="000000"/>
        </w:rPr>
        <w:t xml:space="preserve"> </w:t>
      </w:r>
      <w:r w:rsidR="00AB4DDE">
        <w:rPr>
          <w:color w:val="000000"/>
        </w:rPr>
        <w:t>1038</w:t>
      </w:r>
      <w:r w:rsidR="00741A40">
        <w:rPr>
          <w:color w:val="000000"/>
        </w:rPr>
        <w:t>).</w:t>
      </w:r>
    </w:p>
    <w:p w:rsidR="005B3FCA" w:rsidRDefault="00AA6B26" w:rsidP="00AA6B26">
      <w:pPr>
        <w:jc w:val="both"/>
        <w:rPr>
          <w:color w:val="000000"/>
        </w:rPr>
      </w:pPr>
      <w:r>
        <w:rPr>
          <w:color w:val="000000"/>
        </w:rPr>
        <w:t>b) Rozporządzeniu Ministra Transportu, Budownictwa i Gospodarki Morskiej z dnia  02</w:t>
      </w:r>
      <w:r w:rsidR="00DD12DC">
        <w:rPr>
          <w:color w:val="000000"/>
        </w:rPr>
        <w:t xml:space="preserve"> maja </w:t>
      </w:r>
      <w:r>
        <w:rPr>
          <w:color w:val="000000"/>
        </w:rPr>
        <w:t>2012 r. w sprawie warunków produkcji i sposobu dystr</w:t>
      </w:r>
      <w:r w:rsidR="00F04DA2">
        <w:rPr>
          <w:color w:val="000000"/>
        </w:rPr>
        <w:t>ybucji tablic rejestracyjnych i </w:t>
      </w:r>
      <w:r>
        <w:rPr>
          <w:color w:val="000000"/>
        </w:rPr>
        <w:t>zna</w:t>
      </w:r>
      <w:r w:rsidR="005E24AF">
        <w:rPr>
          <w:color w:val="000000"/>
        </w:rPr>
        <w:t>ków legalizacyjnych (Dz. U.</w:t>
      </w:r>
      <w:r w:rsidR="00DD12DC">
        <w:rPr>
          <w:color w:val="000000"/>
        </w:rPr>
        <w:t xml:space="preserve"> </w:t>
      </w:r>
      <w:r w:rsidR="005E24AF">
        <w:rPr>
          <w:color w:val="000000"/>
        </w:rPr>
        <w:t xml:space="preserve">2012 poz. </w:t>
      </w:r>
      <w:r w:rsidR="006E6C8A">
        <w:rPr>
          <w:color w:val="000000"/>
        </w:rPr>
        <w:t>585</w:t>
      </w:r>
      <w:r>
        <w:rPr>
          <w:color w:val="000000"/>
        </w:rPr>
        <w:t>).</w:t>
      </w:r>
    </w:p>
    <w:p w:rsidR="0044531C" w:rsidRDefault="0044531C" w:rsidP="00AA6B26">
      <w:pPr>
        <w:jc w:val="both"/>
        <w:rPr>
          <w:color w:val="000000"/>
        </w:rPr>
      </w:pPr>
    </w:p>
    <w:p w:rsidR="0044531C" w:rsidRDefault="00AA6B26" w:rsidP="005B3FCA">
      <w:pPr>
        <w:jc w:val="both"/>
        <w:rPr>
          <w:color w:val="000000"/>
        </w:rPr>
      </w:pPr>
      <w:r>
        <w:rPr>
          <w:color w:val="000000"/>
        </w:rPr>
        <w:t>Prognozowana ilość i rodzaj zamawianych tablic:</w:t>
      </w: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5"/>
        <w:gridCol w:w="5645"/>
        <w:gridCol w:w="2160"/>
      </w:tblGrid>
      <w:tr w:rsidR="00AA6B26" w:rsidRPr="000A4ACE" w:rsidTr="0000778D">
        <w:trPr>
          <w:trHeight w:val="507"/>
          <w:jc w:val="center"/>
        </w:trPr>
        <w:tc>
          <w:tcPr>
            <w:tcW w:w="725" w:type="dxa"/>
            <w:vAlign w:val="center"/>
          </w:tcPr>
          <w:p w:rsidR="00AA6B26" w:rsidRPr="000A4ACE" w:rsidRDefault="00AA6B26" w:rsidP="000A4ACE">
            <w:pPr>
              <w:jc w:val="center"/>
              <w:rPr>
                <w:b/>
                <w:color w:val="000000"/>
              </w:rPr>
            </w:pPr>
            <w:r w:rsidRPr="000A4ACE">
              <w:rPr>
                <w:b/>
                <w:color w:val="000000"/>
              </w:rPr>
              <w:t>Lp.</w:t>
            </w:r>
          </w:p>
        </w:tc>
        <w:tc>
          <w:tcPr>
            <w:tcW w:w="5645" w:type="dxa"/>
            <w:vAlign w:val="center"/>
          </w:tcPr>
          <w:p w:rsidR="00AA6B26" w:rsidRPr="000A4ACE" w:rsidRDefault="00AA6B26" w:rsidP="000A4ACE">
            <w:pPr>
              <w:pStyle w:val="Nagwek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ACE">
              <w:rPr>
                <w:rFonts w:ascii="Times New Roman" w:hAnsi="Times New Roman" w:cs="Times New Roman"/>
                <w:sz w:val="24"/>
                <w:szCs w:val="24"/>
              </w:rPr>
              <w:t>Rodzaj tablicy</w:t>
            </w:r>
          </w:p>
        </w:tc>
        <w:tc>
          <w:tcPr>
            <w:tcW w:w="2160" w:type="dxa"/>
            <w:vAlign w:val="center"/>
          </w:tcPr>
          <w:p w:rsidR="00AA6B26" w:rsidRPr="000A4ACE" w:rsidRDefault="00AA6B26" w:rsidP="000A4ACE">
            <w:pPr>
              <w:jc w:val="center"/>
              <w:rPr>
                <w:b/>
                <w:color w:val="000000"/>
              </w:rPr>
            </w:pPr>
            <w:r w:rsidRPr="000A4ACE">
              <w:rPr>
                <w:b/>
                <w:color w:val="000000"/>
              </w:rPr>
              <w:t>Ilość</w:t>
            </w:r>
          </w:p>
        </w:tc>
      </w:tr>
      <w:tr w:rsidR="00AA6B26" w:rsidTr="0000778D">
        <w:trPr>
          <w:trHeight w:val="507"/>
          <w:jc w:val="center"/>
        </w:trPr>
        <w:tc>
          <w:tcPr>
            <w:tcW w:w="725" w:type="dxa"/>
            <w:vAlign w:val="center"/>
          </w:tcPr>
          <w:p w:rsidR="00AA6B26" w:rsidRDefault="00AA6B26" w:rsidP="00111C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645" w:type="dxa"/>
            <w:vAlign w:val="center"/>
          </w:tcPr>
          <w:p w:rsidR="00AA6B26" w:rsidRDefault="00AA6B26" w:rsidP="00111C1E"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</w:rPr>
              <w:t>Samochodowe jednorzędowe i dwurzędowe:  zwyczajne, tymczasowe, indywidualne i zabytkowe</w:t>
            </w:r>
          </w:p>
        </w:tc>
        <w:tc>
          <w:tcPr>
            <w:tcW w:w="2160" w:type="dxa"/>
            <w:vAlign w:val="center"/>
          </w:tcPr>
          <w:p w:rsidR="00AA6B26" w:rsidRDefault="0000778D" w:rsidP="0000778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20 000 kpl.</w:t>
            </w:r>
          </w:p>
        </w:tc>
      </w:tr>
      <w:tr w:rsidR="00AA6B26" w:rsidTr="0000778D">
        <w:trPr>
          <w:trHeight w:val="507"/>
          <w:jc w:val="center"/>
        </w:trPr>
        <w:tc>
          <w:tcPr>
            <w:tcW w:w="725" w:type="dxa"/>
            <w:vAlign w:val="center"/>
          </w:tcPr>
          <w:p w:rsidR="00AA6B26" w:rsidRDefault="00AA6B26" w:rsidP="00111C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645" w:type="dxa"/>
            <w:vAlign w:val="center"/>
          </w:tcPr>
          <w:p w:rsidR="00AA6B26" w:rsidRDefault="00AA6B26" w:rsidP="00111C1E"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</w:rPr>
              <w:t>Motocyklowe, (ciągnikowe): zwyczajne , tymczasowe, indywidualne i zabytkowe</w:t>
            </w:r>
          </w:p>
        </w:tc>
        <w:tc>
          <w:tcPr>
            <w:tcW w:w="2160" w:type="dxa"/>
            <w:vAlign w:val="center"/>
          </w:tcPr>
          <w:p w:rsidR="00AA6B26" w:rsidRDefault="0000778D" w:rsidP="000077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2000</w:t>
            </w:r>
            <w:r w:rsidR="00AA6B26">
              <w:rPr>
                <w:snapToGrid w:val="0"/>
                <w:color w:val="000000"/>
              </w:rPr>
              <w:t xml:space="preserve"> szt.</w:t>
            </w:r>
          </w:p>
        </w:tc>
      </w:tr>
      <w:tr w:rsidR="00AA6B26" w:rsidTr="0000778D">
        <w:trPr>
          <w:trHeight w:val="261"/>
          <w:jc w:val="center"/>
        </w:trPr>
        <w:tc>
          <w:tcPr>
            <w:tcW w:w="725" w:type="dxa"/>
            <w:vAlign w:val="center"/>
          </w:tcPr>
          <w:p w:rsidR="00AA6B26" w:rsidRDefault="00AA6B26" w:rsidP="00111C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645" w:type="dxa"/>
            <w:vAlign w:val="center"/>
          </w:tcPr>
          <w:p w:rsidR="00AA6B26" w:rsidRDefault="00AA6B26" w:rsidP="00111C1E">
            <w:pPr>
              <w:jc w:val="both"/>
              <w:rPr>
                <w:color w:val="000000"/>
              </w:rPr>
            </w:pPr>
            <w:r>
              <w:rPr>
                <w:snapToGrid w:val="0"/>
                <w:color w:val="000000"/>
              </w:rPr>
              <w:t>Motorowerowe: zwyczajne, tymczasowe, indywidualne i zabytkowe</w:t>
            </w:r>
          </w:p>
        </w:tc>
        <w:tc>
          <w:tcPr>
            <w:tcW w:w="2160" w:type="dxa"/>
            <w:vAlign w:val="center"/>
          </w:tcPr>
          <w:p w:rsidR="00AA6B26" w:rsidRDefault="0000778D" w:rsidP="0000778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1000</w:t>
            </w:r>
            <w:r w:rsidR="00AA6B26">
              <w:rPr>
                <w:snapToGrid w:val="0"/>
                <w:color w:val="000000"/>
              </w:rPr>
              <w:t>szt.</w:t>
            </w:r>
          </w:p>
        </w:tc>
      </w:tr>
    </w:tbl>
    <w:p w:rsidR="00AA6B26" w:rsidRDefault="00AA6B26" w:rsidP="00C64BAF">
      <w:pPr>
        <w:jc w:val="both"/>
        <w:rPr>
          <w:color w:val="000000"/>
        </w:rPr>
      </w:pPr>
      <w:r>
        <w:rPr>
          <w:color w:val="000000"/>
        </w:rPr>
        <w:t>Określony w tabeli podział asortymentu może ulec zmianom w zależności od potrzeb Zamawiającego z zachowaniem całkowitej ilości zamawianych tablic rejestracyjnych.</w:t>
      </w:r>
    </w:p>
    <w:p w:rsidR="00AA6B26" w:rsidRDefault="00C64BAF" w:rsidP="00C64BAF">
      <w:pPr>
        <w:ind w:left="705" w:hanging="705"/>
        <w:jc w:val="both"/>
        <w:rPr>
          <w:color w:val="000000"/>
        </w:rPr>
      </w:pPr>
      <w:r w:rsidRPr="00C64BAF">
        <w:rPr>
          <w:b/>
          <w:color w:val="000000"/>
        </w:rPr>
        <w:t>V)</w:t>
      </w:r>
      <w:r>
        <w:rPr>
          <w:color w:val="000000"/>
        </w:rPr>
        <w:t xml:space="preserve"> </w:t>
      </w:r>
      <w:r w:rsidR="00AA6B26">
        <w:rPr>
          <w:color w:val="000000"/>
        </w:rPr>
        <w:t xml:space="preserve">Zakres i liczba zamawianych tablic rejestracyjnych </w:t>
      </w:r>
      <w:r w:rsidR="00DD12DC">
        <w:rPr>
          <w:color w:val="000000"/>
        </w:rPr>
        <w:t xml:space="preserve">będzie przekazywana w kolejnych </w:t>
      </w:r>
      <w:r w:rsidR="00AA6B26">
        <w:rPr>
          <w:color w:val="000000"/>
        </w:rPr>
        <w:t xml:space="preserve">zamówieniach dostawy. </w:t>
      </w:r>
    </w:p>
    <w:p w:rsidR="00AA6B26" w:rsidRDefault="00C64BAF" w:rsidP="0001398D">
      <w:pPr>
        <w:jc w:val="both"/>
        <w:rPr>
          <w:color w:val="000000"/>
        </w:rPr>
      </w:pPr>
      <w:r w:rsidRPr="00C64BAF">
        <w:rPr>
          <w:b/>
          <w:color w:val="000000"/>
        </w:rPr>
        <w:t xml:space="preserve">VI) </w:t>
      </w:r>
      <w:r w:rsidR="00AA6B26">
        <w:rPr>
          <w:color w:val="000000"/>
        </w:rPr>
        <w:t xml:space="preserve">Dostawa tablic musi być realizowana w terminie </w:t>
      </w:r>
      <w:r w:rsidR="00AA6B26" w:rsidRPr="00C56702">
        <w:rPr>
          <w:b/>
          <w:color w:val="000000"/>
        </w:rPr>
        <w:t>7 dni</w:t>
      </w:r>
      <w:r w:rsidR="00AA6B26">
        <w:rPr>
          <w:color w:val="000000"/>
        </w:rPr>
        <w:t xml:space="preserve">  </w:t>
      </w:r>
      <w:r w:rsidR="00ED406F">
        <w:rPr>
          <w:color w:val="000000"/>
        </w:rPr>
        <w:t xml:space="preserve">(kalendarzowych) </w:t>
      </w:r>
      <w:r w:rsidR="00AA6B26">
        <w:rPr>
          <w:color w:val="000000"/>
        </w:rPr>
        <w:t>od daty złożenia zamówienia.</w:t>
      </w:r>
    </w:p>
    <w:p w:rsidR="00C64BAF" w:rsidRDefault="00C64BAF" w:rsidP="00C64BAF">
      <w:pPr>
        <w:jc w:val="both"/>
        <w:rPr>
          <w:color w:val="000000"/>
        </w:rPr>
      </w:pPr>
      <w:r w:rsidRPr="00C64BAF">
        <w:rPr>
          <w:b/>
          <w:color w:val="000000"/>
        </w:rPr>
        <w:t>VII)</w:t>
      </w:r>
      <w:r>
        <w:rPr>
          <w:color w:val="000000"/>
        </w:rPr>
        <w:t xml:space="preserve"> </w:t>
      </w:r>
      <w:r w:rsidR="00AA6B26">
        <w:rPr>
          <w:color w:val="000000"/>
        </w:rPr>
        <w:t xml:space="preserve">Wykonawca zobowiązuje się wykonać i dostarczyć tablice w dostawie awaryjnej do Starostwa Powiatowego w </w:t>
      </w:r>
      <w:r w:rsidR="0027171D">
        <w:rPr>
          <w:color w:val="000000"/>
        </w:rPr>
        <w:t>Aug</w:t>
      </w:r>
      <w:r w:rsidR="00023861">
        <w:rPr>
          <w:color w:val="000000"/>
        </w:rPr>
        <w:t>u</w:t>
      </w:r>
      <w:r w:rsidR="0027171D">
        <w:rPr>
          <w:color w:val="000000"/>
        </w:rPr>
        <w:t>stowie</w:t>
      </w:r>
      <w:r w:rsidR="00AA6B26">
        <w:rPr>
          <w:color w:val="000000"/>
        </w:rPr>
        <w:t xml:space="preserve"> w ciągu 48 godzin od momentu złożenia zapotrzebowania faxem.</w:t>
      </w:r>
      <w:r>
        <w:rPr>
          <w:color w:val="000000"/>
        </w:rPr>
        <w:t xml:space="preserve"> </w:t>
      </w:r>
    </w:p>
    <w:p w:rsidR="00AA6B26" w:rsidRDefault="0001398D" w:rsidP="00C64BAF">
      <w:pPr>
        <w:jc w:val="both"/>
        <w:rPr>
          <w:color w:val="000000"/>
        </w:rPr>
      </w:pPr>
      <w:r>
        <w:rPr>
          <w:b/>
          <w:color w:val="000000"/>
        </w:rPr>
        <w:t>VII</w:t>
      </w:r>
      <w:r w:rsidR="00C64BAF" w:rsidRPr="00C64BAF">
        <w:rPr>
          <w:b/>
          <w:color w:val="000000"/>
        </w:rPr>
        <w:t>)</w:t>
      </w:r>
      <w:r w:rsidR="00C64BAF">
        <w:rPr>
          <w:color w:val="000000"/>
        </w:rPr>
        <w:t xml:space="preserve"> </w:t>
      </w:r>
      <w:r w:rsidR="00AA6B26">
        <w:rPr>
          <w:color w:val="000000"/>
        </w:rPr>
        <w:t>Zamawiający informuje, że tablice w kompletach, tj. po dwie sztuki, powinny być opakowane w osłonę foliową w opakowania zbiorcze po 25 kpl. (tzn. 50 sztuk).</w:t>
      </w:r>
    </w:p>
    <w:p w:rsidR="00AA6B26" w:rsidRDefault="0001398D" w:rsidP="00393959">
      <w:pPr>
        <w:jc w:val="both"/>
        <w:rPr>
          <w:color w:val="000000"/>
        </w:rPr>
      </w:pPr>
      <w:r>
        <w:rPr>
          <w:b/>
          <w:color w:val="000000"/>
        </w:rPr>
        <w:t>I</w:t>
      </w:r>
      <w:r w:rsidR="00C64BAF" w:rsidRPr="00393959">
        <w:rPr>
          <w:b/>
          <w:color w:val="000000"/>
        </w:rPr>
        <w:t>X)</w:t>
      </w:r>
      <w:r w:rsidR="00C64BAF">
        <w:rPr>
          <w:color w:val="000000"/>
        </w:rPr>
        <w:t xml:space="preserve"> </w:t>
      </w:r>
      <w:r w:rsidR="00AA6B26">
        <w:rPr>
          <w:color w:val="000000"/>
        </w:rPr>
        <w:t>Zamawiający informuje, że tablice pojedyncze (tj. motocyklowe zwyczajne, motocyklowe tymczasowe, motocyklowe zabytkowe, motocyklowe indywidualne, motorowerowe zwyczajne, motorowerowe tymczasowe oraz do przyczep jedno i dwurzędowe) powinny być pakowane w osłonę foliową w opakowaniach zbiorczych liczących do 50 sztuk.</w:t>
      </w:r>
    </w:p>
    <w:p w:rsidR="00AA6B26" w:rsidRDefault="00C64BAF" w:rsidP="002D2CD5">
      <w:pPr>
        <w:jc w:val="both"/>
        <w:rPr>
          <w:color w:val="000000"/>
        </w:rPr>
      </w:pPr>
      <w:r w:rsidRPr="00393959">
        <w:rPr>
          <w:b/>
          <w:color w:val="000000"/>
        </w:rPr>
        <w:t>X)</w:t>
      </w:r>
      <w:r>
        <w:rPr>
          <w:color w:val="000000"/>
        </w:rPr>
        <w:t xml:space="preserve"> </w:t>
      </w:r>
      <w:r w:rsidR="00AA6B26">
        <w:rPr>
          <w:color w:val="000000"/>
        </w:rPr>
        <w:t>Zamawiający informuje, że tablice pojedyncze wykonane na indywidualne zlecenie Zamawiającego (tablice wszystkich rodzajów: indywidualne, tymczasowe, zwyczajne, zabytkowe, wtórniki) powinny być pakowane w osłonę foliową z dołączonym opisem umożliwiającym ustalenie wyróżnika tablic, zakres cyfrowy oraz rodzaj.</w:t>
      </w:r>
    </w:p>
    <w:p w:rsidR="00AA6B26" w:rsidRDefault="00C64BAF" w:rsidP="002D2CD5">
      <w:pPr>
        <w:jc w:val="both"/>
        <w:rPr>
          <w:color w:val="000000"/>
        </w:rPr>
      </w:pPr>
      <w:r w:rsidRPr="00393959">
        <w:rPr>
          <w:b/>
          <w:color w:val="000000"/>
        </w:rPr>
        <w:t>XI)</w:t>
      </w:r>
      <w:r>
        <w:rPr>
          <w:color w:val="000000"/>
        </w:rPr>
        <w:t xml:space="preserve"> </w:t>
      </w:r>
      <w:r w:rsidR="00AA6B26">
        <w:rPr>
          <w:color w:val="000000"/>
        </w:rPr>
        <w:t xml:space="preserve">Zamawiający wymaga, aby Wykonawca odebrał i złomował wycofane z użytku tablice rejestracyjne.  Złomowanie tablic dokonuje się przez ich fizyczne zniszczenie w sposób uniemożliwiający ich ponowne użycie. Protokolarne przekazanie tablic rejestracyjnych będzie się odbywało w terminach uzgodnionych pomiędzy Wykonawcą, a Naczelnikiem Wydziału Komunikacji nie rzadziej niż raz na </w:t>
      </w:r>
      <w:r w:rsidR="0000778D">
        <w:rPr>
          <w:color w:val="000000"/>
        </w:rPr>
        <w:t>kwartał.</w:t>
      </w:r>
    </w:p>
    <w:p w:rsidR="00AA6B26" w:rsidRDefault="00393959" w:rsidP="002D2CD5">
      <w:pPr>
        <w:jc w:val="both"/>
        <w:rPr>
          <w:color w:val="000000"/>
        </w:rPr>
      </w:pPr>
      <w:r w:rsidRPr="00393959">
        <w:rPr>
          <w:b/>
          <w:color w:val="000000"/>
        </w:rPr>
        <w:t>XII)</w:t>
      </w:r>
      <w:r>
        <w:rPr>
          <w:color w:val="000000"/>
        </w:rPr>
        <w:t xml:space="preserve"> </w:t>
      </w:r>
      <w:r w:rsidR="00AA6B26">
        <w:rPr>
          <w:color w:val="000000"/>
        </w:rPr>
        <w:t>Wykonawca ponosi koszty opakowania oraz dostawy i odbioru tablic rejestracyjnych przeznaczonych do złomowania.</w:t>
      </w:r>
    </w:p>
    <w:p w:rsidR="00AA6B26" w:rsidRDefault="002D2CD5" w:rsidP="00023861">
      <w:pPr>
        <w:jc w:val="both"/>
        <w:rPr>
          <w:color w:val="000000"/>
        </w:rPr>
      </w:pPr>
      <w:r w:rsidRPr="002D2CD5">
        <w:rPr>
          <w:b/>
          <w:color w:val="000000"/>
        </w:rPr>
        <w:t>XI</w:t>
      </w:r>
      <w:r w:rsidR="0001398D">
        <w:rPr>
          <w:b/>
          <w:color w:val="000000"/>
        </w:rPr>
        <w:t>II</w:t>
      </w:r>
      <w:r w:rsidRPr="002D2CD5">
        <w:rPr>
          <w:b/>
          <w:color w:val="000000"/>
        </w:rPr>
        <w:t>)</w:t>
      </w:r>
      <w:r>
        <w:rPr>
          <w:color w:val="000000"/>
        </w:rPr>
        <w:t xml:space="preserve"> </w:t>
      </w:r>
      <w:r w:rsidR="00AA6B26">
        <w:rPr>
          <w:color w:val="000000"/>
        </w:rPr>
        <w:t>Zamawiający wymaga, aby Wykonawca wykonał tablice rejestracyjne przy pomocy maszyn, urządzeń i wyposażenia zapewniającego przebieg procesów produkcyjnych gwarantujących wykonanie tablic rejestracyjnych zgodnie ze wzorami i warunkami technicznymi określonymi w Rozporządzeniu Ministra Infrastruktury z dnia 22 li</w:t>
      </w:r>
      <w:r w:rsidR="00023861">
        <w:rPr>
          <w:color w:val="000000"/>
        </w:rPr>
        <w:t>pca 2002 r. w </w:t>
      </w:r>
      <w:r w:rsidR="00AA6B26">
        <w:rPr>
          <w:color w:val="000000"/>
        </w:rPr>
        <w:t>sprawie rejestracji i o</w:t>
      </w:r>
      <w:r w:rsidR="00C01E30">
        <w:rPr>
          <w:color w:val="000000"/>
        </w:rPr>
        <w:t>znaczenia pojazdów (</w:t>
      </w:r>
      <w:r w:rsidR="004355B4">
        <w:rPr>
          <w:color w:val="000000"/>
        </w:rPr>
        <w:t xml:space="preserve">tj. </w:t>
      </w:r>
      <w:r w:rsidR="00C01E30">
        <w:rPr>
          <w:color w:val="000000"/>
        </w:rPr>
        <w:t>Dz. U. z 2016</w:t>
      </w:r>
      <w:r w:rsidR="00AA6B26">
        <w:rPr>
          <w:color w:val="000000"/>
        </w:rPr>
        <w:t xml:space="preserve"> r. </w:t>
      </w:r>
      <w:r w:rsidR="00C01E30">
        <w:rPr>
          <w:color w:val="000000"/>
        </w:rPr>
        <w:t>poz.</w:t>
      </w:r>
      <w:r w:rsidR="006E6C8A">
        <w:rPr>
          <w:color w:val="000000"/>
        </w:rPr>
        <w:t xml:space="preserve"> </w:t>
      </w:r>
      <w:r w:rsidR="00C01E30">
        <w:rPr>
          <w:color w:val="000000"/>
        </w:rPr>
        <w:t>1038</w:t>
      </w:r>
      <w:r w:rsidR="00023861">
        <w:rPr>
          <w:color w:val="000000"/>
        </w:rPr>
        <w:t>) oraz w </w:t>
      </w:r>
      <w:r w:rsidR="004355B4">
        <w:rPr>
          <w:color w:val="000000"/>
        </w:rPr>
        <w:t xml:space="preserve">Rozporządzeniu Ministra Transportu, Budownictwa i Gospodarki Morskiej z dnia  02 maja 2012 r. w sprawie warunków produkcji i sposobu dystrybucji tablic rejestracyjnych i znaków legalizacyjnych (Dz. U. 2012 poz. </w:t>
      </w:r>
      <w:r w:rsidR="006E6C8A">
        <w:rPr>
          <w:color w:val="000000"/>
        </w:rPr>
        <w:t>585</w:t>
      </w:r>
      <w:r w:rsidR="004355B4">
        <w:rPr>
          <w:color w:val="000000"/>
        </w:rPr>
        <w:t>).</w:t>
      </w:r>
    </w:p>
    <w:p w:rsidR="00AA6B26" w:rsidRDefault="002D2CD5" w:rsidP="002D2CD5">
      <w:pPr>
        <w:jc w:val="both"/>
        <w:rPr>
          <w:color w:val="000000"/>
        </w:rPr>
      </w:pPr>
      <w:r w:rsidRPr="002D2CD5">
        <w:rPr>
          <w:b/>
          <w:color w:val="000000"/>
        </w:rPr>
        <w:t>X</w:t>
      </w:r>
      <w:r w:rsidR="0001398D">
        <w:rPr>
          <w:b/>
          <w:color w:val="000000"/>
        </w:rPr>
        <w:t>I</w:t>
      </w:r>
      <w:r w:rsidRPr="002D2CD5">
        <w:rPr>
          <w:b/>
          <w:color w:val="000000"/>
        </w:rPr>
        <w:t>V)</w:t>
      </w:r>
      <w:r>
        <w:rPr>
          <w:color w:val="000000"/>
        </w:rPr>
        <w:t xml:space="preserve"> </w:t>
      </w:r>
      <w:r w:rsidR="00AA6B26">
        <w:rPr>
          <w:color w:val="000000"/>
        </w:rPr>
        <w:t xml:space="preserve">Zamawiający informuje, że Wykonawca musi prowadzić stosowną ewidencję określoną w Rozporządzeniu Ministra Infrastruktury z dnia 22 lipca </w:t>
      </w:r>
      <w:r w:rsidR="00023861">
        <w:rPr>
          <w:color w:val="000000"/>
        </w:rPr>
        <w:t>2002 r. w sprawie rejestracji i </w:t>
      </w:r>
      <w:r w:rsidR="00AA6B26">
        <w:rPr>
          <w:color w:val="000000"/>
        </w:rPr>
        <w:t>oznaczenia pojazdów (</w:t>
      </w:r>
      <w:r w:rsidR="004355B4">
        <w:rPr>
          <w:color w:val="000000"/>
        </w:rPr>
        <w:t xml:space="preserve">tj. </w:t>
      </w:r>
      <w:r w:rsidR="00AA6B26">
        <w:rPr>
          <w:color w:val="000000"/>
        </w:rPr>
        <w:t>Dz. U. z 20</w:t>
      </w:r>
      <w:r w:rsidR="00C01E30">
        <w:rPr>
          <w:color w:val="000000"/>
        </w:rPr>
        <w:t>1</w:t>
      </w:r>
      <w:r w:rsidR="0078195A">
        <w:rPr>
          <w:color w:val="000000"/>
        </w:rPr>
        <w:t>6</w:t>
      </w:r>
      <w:r w:rsidR="00C01E30">
        <w:rPr>
          <w:color w:val="000000"/>
        </w:rPr>
        <w:t xml:space="preserve"> r.</w:t>
      </w:r>
      <w:r w:rsidR="00AA6B26">
        <w:rPr>
          <w:color w:val="000000"/>
        </w:rPr>
        <w:t xml:space="preserve"> poz. 1</w:t>
      </w:r>
      <w:r w:rsidR="00C01E30">
        <w:rPr>
          <w:color w:val="000000"/>
        </w:rPr>
        <w:t>038</w:t>
      </w:r>
      <w:r w:rsidR="00AA6B26">
        <w:rPr>
          <w:color w:val="000000"/>
        </w:rPr>
        <w:t xml:space="preserve">) oraz w </w:t>
      </w:r>
      <w:r w:rsidR="006E6C8A">
        <w:rPr>
          <w:color w:val="000000"/>
        </w:rPr>
        <w:t>Rozporządzeniu Ministra Transportu, Budownictwa i Gospodarki Morskiej z dnia  02 maja 2012 r. w sprawie warunków produkcji i sposobu dystrybucji tablic rejestracyjnych i znaków legalizacyjnych (Dz. U. 2012 poz. 585)</w:t>
      </w:r>
      <w:r w:rsidR="00AA6B26">
        <w:rPr>
          <w:color w:val="000000"/>
        </w:rPr>
        <w:t>.</w:t>
      </w:r>
    </w:p>
    <w:p w:rsidR="00AA6B26" w:rsidRDefault="002D2CD5" w:rsidP="002D2CD5">
      <w:pPr>
        <w:jc w:val="both"/>
        <w:rPr>
          <w:color w:val="000000"/>
        </w:rPr>
      </w:pPr>
      <w:r w:rsidRPr="002D2CD5">
        <w:rPr>
          <w:b/>
          <w:color w:val="000000"/>
        </w:rPr>
        <w:t>XVI)</w:t>
      </w:r>
      <w:r>
        <w:rPr>
          <w:color w:val="000000"/>
        </w:rPr>
        <w:t xml:space="preserve"> </w:t>
      </w:r>
      <w:r w:rsidR="00AA6B26">
        <w:rPr>
          <w:color w:val="000000"/>
        </w:rPr>
        <w:t xml:space="preserve">Zamawiający wymaga udzielenia gwarancji na dostarczone tablice rejestracyjne na okres </w:t>
      </w:r>
      <w:r w:rsidR="00BB0B70">
        <w:rPr>
          <w:color w:val="000000"/>
        </w:rPr>
        <w:t xml:space="preserve">minimum </w:t>
      </w:r>
      <w:r w:rsidR="0004332B">
        <w:rPr>
          <w:color w:val="000000"/>
        </w:rPr>
        <w:t>24</w:t>
      </w:r>
      <w:r w:rsidR="00AA6B26">
        <w:rPr>
          <w:color w:val="000000"/>
        </w:rPr>
        <w:t xml:space="preserve"> miesięcy, licząc od dnia wydania tablicy użytkownikowi. </w:t>
      </w:r>
    </w:p>
    <w:p w:rsidR="00CD0130" w:rsidRDefault="00CD0130" w:rsidP="00C85912">
      <w:pPr>
        <w:ind w:firstLine="708"/>
        <w:jc w:val="both"/>
        <w:rPr>
          <w:rStyle w:val="notranslate"/>
        </w:rPr>
      </w:pPr>
    </w:p>
    <w:p w:rsidR="00C85912" w:rsidRPr="00DC3397" w:rsidRDefault="00C85912" w:rsidP="00C85912">
      <w:pPr>
        <w:jc w:val="both"/>
      </w:pPr>
      <w:r w:rsidRPr="00DC3397">
        <w:rPr>
          <w:rStyle w:val="notranslate"/>
          <w:b/>
          <w:bCs/>
        </w:rPr>
        <w:t>1.2.</w:t>
      </w:r>
      <w:r w:rsidRPr="00DC3397">
        <w:t xml:space="preserve"> </w:t>
      </w:r>
      <w:r w:rsidRPr="00DC3397">
        <w:rPr>
          <w:rStyle w:val="notranslate"/>
          <w:b/>
          <w:bCs/>
        </w:rPr>
        <w:t>Wymagania ogólne Zamawiającego w zakresie realizacji prac oraz użytych materiałów.</w:t>
      </w:r>
      <w:r w:rsidRPr="00DC3397">
        <w:t xml:space="preserve"> </w:t>
      </w:r>
    </w:p>
    <w:p w:rsidR="0001398D" w:rsidRDefault="0001398D" w:rsidP="0001398D">
      <w:pPr>
        <w:jc w:val="both"/>
        <w:rPr>
          <w:color w:val="000000"/>
        </w:rPr>
      </w:pPr>
      <w:r>
        <w:rPr>
          <w:color w:val="000000"/>
        </w:rPr>
        <w:t xml:space="preserve">Zamawiający informuje, że wykonanie tablic rejestracyjnych musi być zgodne i spełnia wymagania określone w: </w:t>
      </w:r>
    </w:p>
    <w:p w:rsidR="0001398D" w:rsidRDefault="0001398D" w:rsidP="0001398D">
      <w:pPr>
        <w:jc w:val="both"/>
        <w:rPr>
          <w:color w:val="000000"/>
        </w:rPr>
      </w:pPr>
      <w:r>
        <w:rPr>
          <w:color w:val="000000"/>
        </w:rPr>
        <w:t xml:space="preserve">a) Rozporządzeniu Ministra Infrastruktury z dnia 22 lipca </w:t>
      </w:r>
      <w:r w:rsidR="00023861">
        <w:rPr>
          <w:color w:val="000000"/>
        </w:rPr>
        <w:t>2002 r. w sprawie rejestracji i </w:t>
      </w:r>
      <w:r>
        <w:rPr>
          <w:color w:val="000000"/>
        </w:rPr>
        <w:t>oznaczenia pojazdów (</w:t>
      </w:r>
      <w:r w:rsidR="006E6C8A">
        <w:rPr>
          <w:color w:val="000000"/>
        </w:rPr>
        <w:t xml:space="preserve">tj. </w:t>
      </w:r>
      <w:r>
        <w:rPr>
          <w:color w:val="000000"/>
        </w:rPr>
        <w:t>Dz. U. z 20</w:t>
      </w:r>
      <w:r w:rsidR="00C01E30">
        <w:rPr>
          <w:color w:val="000000"/>
        </w:rPr>
        <w:t>16</w:t>
      </w:r>
      <w:r>
        <w:rPr>
          <w:color w:val="000000"/>
        </w:rPr>
        <w:t xml:space="preserve"> r., poz. 1</w:t>
      </w:r>
      <w:r w:rsidR="00C01E30">
        <w:rPr>
          <w:color w:val="000000"/>
        </w:rPr>
        <w:t>038</w:t>
      </w:r>
      <w:r>
        <w:rPr>
          <w:color w:val="000000"/>
        </w:rPr>
        <w:t>);</w:t>
      </w:r>
    </w:p>
    <w:p w:rsidR="00C85912" w:rsidRDefault="0001398D" w:rsidP="0001398D">
      <w:pPr>
        <w:jc w:val="both"/>
      </w:pPr>
      <w:r>
        <w:rPr>
          <w:color w:val="000000"/>
        </w:rPr>
        <w:t>b) Rozporządzeniu Ministra Transportu, Budownictwa i Gospodarki Morskiej z dnia 02</w:t>
      </w:r>
      <w:r w:rsidR="00DD12DC">
        <w:rPr>
          <w:color w:val="000000"/>
        </w:rPr>
        <w:t xml:space="preserve"> maja </w:t>
      </w:r>
      <w:r>
        <w:rPr>
          <w:color w:val="000000"/>
        </w:rPr>
        <w:t>2012 r. w sprawie warunków produkcji i sposobu dystrybucji tablic rejestracyjnych i zna</w:t>
      </w:r>
      <w:r w:rsidR="00C01E30">
        <w:rPr>
          <w:color w:val="000000"/>
        </w:rPr>
        <w:t>ków legalizacyjnych (Dz. U.</w:t>
      </w:r>
      <w:r w:rsidR="006E6C8A">
        <w:rPr>
          <w:color w:val="000000"/>
        </w:rPr>
        <w:t xml:space="preserve"> </w:t>
      </w:r>
      <w:r w:rsidR="00C01E30">
        <w:rPr>
          <w:color w:val="000000"/>
        </w:rPr>
        <w:t xml:space="preserve">2012 poz. </w:t>
      </w:r>
      <w:r w:rsidR="006E6C8A">
        <w:rPr>
          <w:color w:val="000000"/>
        </w:rPr>
        <w:t>585</w:t>
      </w:r>
      <w:r>
        <w:rPr>
          <w:color w:val="000000"/>
        </w:rPr>
        <w:t>)</w:t>
      </w:r>
      <w:r w:rsidR="00DD12DC">
        <w:rPr>
          <w:color w:val="000000"/>
        </w:rPr>
        <w:t>.</w:t>
      </w:r>
      <w:r>
        <w:rPr>
          <w:color w:val="000000"/>
        </w:rPr>
        <w:t xml:space="preserve"> W przypadku zmiany przepisów w okresie realizacji zamówienia tablice rejestracyjne muszą być wykonywane w sposób uwzględniający treść tych zmian.</w:t>
      </w:r>
    </w:p>
    <w:p w:rsidR="00984CDB" w:rsidRPr="00DC3397" w:rsidRDefault="00984CDB" w:rsidP="0001398D">
      <w:pPr>
        <w:jc w:val="both"/>
      </w:pPr>
    </w:p>
    <w:p w:rsidR="00C85912" w:rsidRPr="00DE03EF" w:rsidRDefault="00C85912" w:rsidP="00042CF4">
      <w:pPr>
        <w:jc w:val="both"/>
        <w:rPr>
          <w:b/>
        </w:rPr>
      </w:pPr>
      <w:r w:rsidRPr="00DE03EF">
        <w:rPr>
          <w:rStyle w:val="notranslate"/>
          <w:b/>
          <w:bCs/>
        </w:rPr>
        <w:t>2. Kody CPV</w:t>
      </w:r>
      <w:r w:rsidRPr="00DE03EF">
        <w:rPr>
          <w:b/>
        </w:rPr>
        <w:t xml:space="preserve"> </w:t>
      </w:r>
    </w:p>
    <w:p w:rsidR="00967FC2" w:rsidRPr="003F2865" w:rsidRDefault="000A4ACE" w:rsidP="00C85912">
      <w:pPr>
        <w:rPr>
          <w:rStyle w:val="notranslate"/>
          <w:bCs/>
        </w:rPr>
      </w:pPr>
      <w:r>
        <w:t xml:space="preserve">34928472-7 – Oznakowanie </w:t>
      </w:r>
    </w:p>
    <w:p w:rsidR="00042CF4" w:rsidRDefault="000A4ACE" w:rsidP="00C85912">
      <w:pPr>
        <w:rPr>
          <w:rStyle w:val="notranslate"/>
          <w:b/>
          <w:bCs/>
        </w:rPr>
      </w:pPr>
      <w:r>
        <w:t xml:space="preserve">30195000-2 – Tablice </w:t>
      </w:r>
    </w:p>
    <w:p w:rsidR="000A4ACE" w:rsidRDefault="000A4ACE" w:rsidP="00C85912">
      <w:pPr>
        <w:rPr>
          <w:rStyle w:val="notranslate"/>
          <w:b/>
          <w:bCs/>
        </w:rPr>
      </w:pPr>
    </w:p>
    <w:p w:rsidR="00C85912" w:rsidRPr="00DC3397" w:rsidRDefault="00C85912" w:rsidP="00C85912">
      <w:r w:rsidRPr="00DC3397">
        <w:rPr>
          <w:rStyle w:val="notranslate"/>
          <w:b/>
          <w:bCs/>
        </w:rPr>
        <w:t>IV.</w:t>
      </w:r>
      <w:r w:rsidRPr="00DC3397">
        <w:t xml:space="preserve"> </w:t>
      </w:r>
      <w:r w:rsidRPr="00DC3397">
        <w:rPr>
          <w:rStyle w:val="notranslate"/>
          <w:b/>
          <w:bCs/>
        </w:rPr>
        <w:t>Termin wykonania zamówienia</w:t>
      </w:r>
      <w:r w:rsidRPr="00DC3397">
        <w:t xml:space="preserve"> </w:t>
      </w:r>
    </w:p>
    <w:p w:rsidR="00C85912" w:rsidRPr="00360988" w:rsidRDefault="00C85912" w:rsidP="00C85912">
      <w:pPr>
        <w:rPr>
          <w:b/>
        </w:rPr>
      </w:pPr>
      <w:r w:rsidRPr="00DC3397">
        <w:rPr>
          <w:rStyle w:val="notranslate"/>
        </w:rPr>
        <w:t xml:space="preserve">Wymagany termin wykonania zamówienia: </w:t>
      </w:r>
      <w:r w:rsidR="00360988" w:rsidRPr="00360988">
        <w:rPr>
          <w:rStyle w:val="notranslate"/>
          <w:b/>
        </w:rPr>
        <w:t xml:space="preserve">do wyczerpania kwoty zaoferowanej przez wykonawcę jednak nie dłużej niż do dnia </w:t>
      </w:r>
      <w:r w:rsidR="0000778D">
        <w:rPr>
          <w:rStyle w:val="notranslate"/>
          <w:b/>
        </w:rPr>
        <w:t>31.12.2020r.</w:t>
      </w:r>
    </w:p>
    <w:p w:rsidR="00C85912" w:rsidRPr="00DC3397" w:rsidRDefault="00C85912" w:rsidP="00C85912">
      <w:pPr>
        <w:rPr>
          <w:rStyle w:val="notranslate"/>
          <w:b/>
          <w:bCs/>
        </w:rPr>
      </w:pPr>
    </w:p>
    <w:p w:rsidR="008F2FD1" w:rsidRPr="00EA354C" w:rsidRDefault="008F2FD1" w:rsidP="008F2FD1">
      <w:pPr>
        <w:pStyle w:val="Tekstpodstawowy"/>
        <w:spacing w:before="120" w:after="120"/>
        <w:jc w:val="center"/>
        <w:rPr>
          <w:b/>
          <w:iCs/>
          <w:sz w:val="24"/>
          <w:szCs w:val="24"/>
        </w:rPr>
      </w:pPr>
      <w:r w:rsidRPr="00EA354C">
        <w:rPr>
          <w:b/>
          <w:iCs/>
          <w:sz w:val="24"/>
          <w:szCs w:val="24"/>
        </w:rPr>
        <w:t>Rozdział 2</w:t>
      </w:r>
    </w:p>
    <w:p w:rsidR="008F2FD1" w:rsidRPr="00EA354C" w:rsidRDefault="008F2FD1" w:rsidP="008F2FD1">
      <w:pPr>
        <w:spacing w:before="120" w:after="240"/>
        <w:jc w:val="center"/>
        <w:rPr>
          <w:b/>
          <w:bCs/>
        </w:rPr>
      </w:pPr>
      <w:r w:rsidRPr="00EA354C">
        <w:rPr>
          <w:b/>
          <w:bCs/>
        </w:rPr>
        <w:t>Warunki udziału w postępowaniu oraz opis sposobu dokonywania oceny spełniania tych</w:t>
      </w:r>
      <w:r w:rsidR="00110C43">
        <w:rPr>
          <w:b/>
          <w:bCs/>
        </w:rPr>
        <w:t> </w:t>
      </w:r>
      <w:r w:rsidRPr="00EA354C">
        <w:rPr>
          <w:b/>
          <w:bCs/>
        </w:rPr>
        <w:t>warunków</w:t>
      </w:r>
    </w:p>
    <w:p w:rsidR="008F2FD1" w:rsidRPr="006E6C8A" w:rsidRDefault="008F2FD1" w:rsidP="00777491">
      <w:pPr>
        <w:widowControl w:val="0"/>
        <w:numPr>
          <w:ilvl w:val="0"/>
          <w:numId w:val="2"/>
        </w:numPr>
        <w:tabs>
          <w:tab w:val="left" w:pos="360"/>
        </w:tabs>
        <w:spacing w:before="120"/>
        <w:ind w:left="426" w:hanging="426"/>
        <w:jc w:val="both"/>
        <w:rPr>
          <w:b/>
        </w:rPr>
      </w:pPr>
      <w:r w:rsidRPr="006E6C8A">
        <w:rPr>
          <w:b/>
        </w:rPr>
        <w:t>O udzielenie zamówienia mogą ubiegać się wykonawcy, którzy:</w:t>
      </w:r>
    </w:p>
    <w:p w:rsidR="008F2FD1" w:rsidRPr="006E6C8A" w:rsidRDefault="008F2FD1" w:rsidP="00777491">
      <w:pPr>
        <w:numPr>
          <w:ilvl w:val="1"/>
          <w:numId w:val="3"/>
        </w:numPr>
        <w:autoSpaceDE w:val="0"/>
        <w:autoSpaceDN w:val="0"/>
        <w:adjustRightInd w:val="0"/>
        <w:spacing w:before="120"/>
        <w:jc w:val="both"/>
        <w:rPr>
          <w:bCs/>
          <w:color w:val="000000"/>
        </w:rPr>
      </w:pPr>
      <w:r w:rsidRPr="006E6C8A">
        <w:rPr>
          <w:bCs/>
          <w:color w:val="000000"/>
        </w:rPr>
        <w:t>nie podlegają wykluczeniu ,</w:t>
      </w:r>
    </w:p>
    <w:p w:rsidR="008F2FD1" w:rsidRPr="006E6C8A" w:rsidRDefault="008F2FD1" w:rsidP="00777491">
      <w:pPr>
        <w:numPr>
          <w:ilvl w:val="1"/>
          <w:numId w:val="3"/>
        </w:numPr>
        <w:autoSpaceDE w:val="0"/>
        <w:autoSpaceDN w:val="0"/>
        <w:adjustRightInd w:val="0"/>
        <w:spacing w:before="120"/>
        <w:jc w:val="both"/>
        <w:rPr>
          <w:bCs/>
          <w:color w:val="000000"/>
        </w:rPr>
      </w:pPr>
      <w:r w:rsidRPr="006E6C8A">
        <w:rPr>
          <w:bCs/>
          <w:color w:val="000000"/>
        </w:rPr>
        <w:t xml:space="preserve">spełniają warunki udziału w postępowaniu, dotyczące : </w:t>
      </w:r>
    </w:p>
    <w:p w:rsidR="008F2FD1" w:rsidRPr="006E6C8A" w:rsidRDefault="008F2FD1" w:rsidP="006E6C8A">
      <w:pPr>
        <w:autoSpaceDE w:val="0"/>
        <w:autoSpaceDN w:val="0"/>
        <w:adjustRightInd w:val="0"/>
        <w:spacing w:before="120"/>
        <w:ind w:left="993" w:hanging="709"/>
        <w:jc w:val="both"/>
        <w:rPr>
          <w:rFonts w:cs="Arial"/>
          <w:b/>
          <w:snapToGrid w:val="0"/>
          <w:color w:val="000000"/>
        </w:rPr>
      </w:pPr>
      <w:r w:rsidRPr="006E6C8A">
        <w:rPr>
          <w:b/>
          <w:color w:val="000000"/>
        </w:rPr>
        <w:t xml:space="preserve">1.2.1. </w:t>
      </w:r>
      <w:r w:rsidRPr="006E6C8A">
        <w:rPr>
          <w:rFonts w:cs="Arial"/>
          <w:b/>
          <w:snapToGrid w:val="0"/>
          <w:color w:val="000000"/>
        </w:rPr>
        <w:t>posiadania kompetencji lub uprawnień do prowadzenia określonej działalności zawodowej;</w:t>
      </w:r>
    </w:p>
    <w:p w:rsidR="008F2FD1" w:rsidRPr="006E6C8A" w:rsidRDefault="008F2FD1" w:rsidP="006E6C8A">
      <w:pPr>
        <w:autoSpaceDE w:val="0"/>
        <w:autoSpaceDN w:val="0"/>
        <w:adjustRightInd w:val="0"/>
        <w:spacing w:before="120" w:after="120"/>
        <w:ind w:left="992"/>
        <w:jc w:val="both"/>
      </w:pPr>
      <w:r w:rsidRPr="006E6C8A">
        <w:t>Warunek zostanie spełniony, je</w:t>
      </w:r>
      <w:r w:rsidR="00407D2D" w:rsidRPr="006E6C8A">
        <w:t xml:space="preserve">żeli Wykonawca posiada zaświadczenie wystawione przez właściwego marszałka województwa o dokonaniu wpisu do rejestru przedsiębiorców prowadzących działalność w zakresie produkcji tablic rejestracyjnych zgodnie z art. 75a, 75aa i </w:t>
      </w:r>
      <w:smartTag w:uri="urn:schemas-microsoft-com:office:smarttags" w:element="metricconverter">
        <w:smartTagPr>
          <w:attr w:name="ProductID" w:val="75 ac"/>
        </w:smartTagPr>
        <w:r w:rsidR="00407D2D" w:rsidRPr="006E6C8A">
          <w:t>75 ac</w:t>
        </w:r>
      </w:smartTag>
      <w:r w:rsidR="00407D2D" w:rsidRPr="006E6C8A">
        <w:t xml:space="preserve"> </w:t>
      </w:r>
      <w:r w:rsidRPr="006E6C8A">
        <w:t>z dnia 2</w:t>
      </w:r>
      <w:r w:rsidR="00DD12DC" w:rsidRPr="006E6C8A">
        <w:t>0 czerwca 1997</w:t>
      </w:r>
      <w:r w:rsidRPr="006E6C8A">
        <w:t>r</w:t>
      </w:r>
      <w:r w:rsidR="00DD12DC" w:rsidRPr="006E6C8A">
        <w:t>.</w:t>
      </w:r>
      <w:r w:rsidR="006E6C8A">
        <w:t xml:space="preserve"> Prawo o </w:t>
      </w:r>
      <w:r w:rsidRPr="006E6C8A">
        <w:t>r</w:t>
      </w:r>
      <w:r w:rsidR="00DD12DC" w:rsidRPr="006E6C8A">
        <w:t>uchu drogowym ( t</w:t>
      </w:r>
      <w:r w:rsidR="006E6C8A">
        <w:t xml:space="preserve">j. </w:t>
      </w:r>
      <w:r w:rsidR="00DD12DC" w:rsidRPr="006E6C8A">
        <w:t>w</w:t>
      </w:r>
      <w:r w:rsidRPr="006E6C8A">
        <w:t xml:space="preserve"> Dz. U. z </w:t>
      </w:r>
      <w:r w:rsidR="00407D2D" w:rsidRPr="006E6C8A">
        <w:t>2017</w:t>
      </w:r>
      <w:r w:rsidRPr="006E6C8A">
        <w:t>, poz. 1</w:t>
      </w:r>
      <w:r w:rsidR="006E6C8A">
        <w:t>260</w:t>
      </w:r>
      <w:r w:rsidR="00023861" w:rsidRPr="006E6C8A">
        <w:t>).</w:t>
      </w:r>
      <w:r w:rsidRPr="006E6C8A">
        <w:t xml:space="preserve"> </w:t>
      </w:r>
    </w:p>
    <w:p w:rsidR="004E19F9" w:rsidRPr="006E6C8A" w:rsidRDefault="006E6C8A" w:rsidP="006E6C8A">
      <w:pPr>
        <w:autoSpaceDE w:val="0"/>
        <w:autoSpaceDN w:val="0"/>
        <w:adjustRightInd w:val="0"/>
        <w:spacing w:before="120"/>
        <w:ind w:left="567" w:hanging="425"/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8F2FD1" w:rsidRPr="006E6C8A">
        <w:rPr>
          <w:b/>
          <w:color w:val="000000"/>
        </w:rPr>
        <w:t xml:space="preserve">1.2.2. </w:t>
      </w:r>
      <w:r>
        <w:rPr>
          <w:b/>
          <w:color w:val="000000"/>
        </w:rPr>
        <w:t>sytuacji finansowej i ekonomicznej</w:t>
      </w:r>
      <w:r w:rsidR="004E19F9" w:rsidRPr="006E6C8A">
        <w:rPr>
          <w:b/>
          <w:color w:val="000000"/>
        </w:rPr>
        <w:t xml:space="preserve">: </w:t>
      </w:r>
      <w:r w:rsidR="008879F0" w:rsidRPr="006E6C8A">
        <w:rPr>
          <w:color w:val="000000"/>
        </w:rPr>
        <w:t>Zamawiający nie określa warunku w ty</w:t>
      </w:r>
      <w:r>
        <w:rPr>
          <w:color w:val="000000"/>
        </w:rPr>
        <w:t>m        </w:t>
      </w:r>
      <w:r w:rsidR="008879F0" w:rsidRPr="006E6C8A">
        <w:rPr>
          <w:color w:val="000000"/>
        </w:rPr>
        <w:t>zakresie.</w:t>
      </w:r>
      <w:r w:rsidR="004E19F9" w:rsidRPr="006E6C8A">
        <w:rPr>
          <w:b/>
          <w:strike/>
          <w:color w:val="000000"/>
        </w:rPr>
        <w:t xml:space="preserve">  </w:t>
      </w:r>
    </w:p>
    <w:p w:rsidR="008F2FD1" w:rsidRPr="006E6C8A" w:rsidRDefault="004E19F9" w:rsidP="008F2FD1">
      <w:pPr>
        <w:autoSpaceDE w:val="0"/>
        <w:autoSpaceDN w:val="0"/>
        <w:adjustRightInd w:val="0"/>
        <w:spacing w:before="120"/>
        <w:ind w:left="539" w:hanging="255"/>
        <w:jc w:val="both"/>
        <w:rPr>
          <w:rFonts w:cs="Arial"/>
          <w:b/>
          <w:snapToGrid w:val="0"/>
          <w:color w:val="000000"/>
        </w:rPr>
      </w:pPr>
      <w:r w:rsidRPr="006E6C8A">
        <w:rPr>
          <w:rFonts w:cs="Arial"/>
          <w:b/>
          <w:snapToGrid w:val="0"/>
          <w:color w:val="000000"/>
        </w:rPr>
        <w:t xml:space="preserve">1.2.3. </w:t>
      </w:r>
      <w:r w:rsidR="008F2FD1" w:rsidRPr="006E6C8A">
        <w:rPr>
          <w:rFonts w:cs="Arial"/>
          <w:b/>
          <w:snapToGrid w:val="0"/>
          <w:color w:val="000000"/>
        </w:rPr>
        <w:t>zdolności technicznej lub zawodowej:</w:t>
      </w:r>
    </w:p>
    <w:p w:rsidR="008F2FD1" w:rsidRPr="00A10F49" w:rsidRDefault="008F2FD1" w:rsidP="00A10F49">
      <w:pPr>
        <w:autoSpaceDE w:val="0"/>
        <w:autoSpaceDN w:val="0"/>
        <w:adjustRightInd w:val="0"/>
        <w:spacing w:before="120" w:after="120"/>
        <w:ind w:left="992"/>
        <w:jc w:val="both"/>
        <w:rPr>
          <w:color w:val="000000"/>
        </w:rPr>
      </w:pPr>
      <w:r w:rsidRPr="006E6C8A">
        <w:t xml:space="preserve">Warunek zostanie spełniony, jeżeli Wykonawca wykaże, że w okresie ostatnich trzech lat przed upływem terminu składania ofert, a jeżeli okres prowadzenia działalności jest krótszy - w tym okresie, wykonał lub wykonuje należycie </w:t>
      </w:r>
      <w:r w:rsidRPr="006E6C8A">
        <w:rPr>
          <w:color w:val="000000"/>
        </w:rPr>
        <w:t xml:space="preserve">minimum dwie dostawy tablic rejestracyjnych, o wartości każdej dostawy min. </w:t>
      </w:r>
      <w:r w:rsidR="001A5074" w:rsidRPr="006E6C8A">
        <w:rPr>
          <w:color w:val="000000"/>
        </w:rPr>
        <w:t>1</w:t>
      </w:r>
      <w:r w:rsidRPr="006E6C8A">
        <w:rPr>
          <w:color w:val="000000"/>
        </w:rPr>
        <w:t>00.000,00 zł brutto.</w:t>
      </w:r>
    </w:p>
    <w:p w:rsidR="008F2FD1" w:rsidRPr="006E6C8A" w:rsidRDefault="008F2FD1" w:rsidP="0077749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</w:pPr>
      <w:r w:rsidRPr="006E6C8A">
        <w:rPr>
          <w:b/>
        </w:rPr>
        <w:t>Podstawy wykluczenia, o których mowa w art. 24 ust. 5 pkt 1 ustawy Pzp</w:t>
      </w:r>
      <w:r w:rsidRPr="006E6C8A">
        <w:t xml:space="preserve"> - Zamawiający wykluczy z udziału w postępowaniu Wykonawcę w stosunku do którego otwarto likwidację, w 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</w:t>
      </w:r>
      <w:r w:rsidR="006E6C8A">
        <w:t>978, 1259, 1513, 1830 i </w:t>
      </w:r>
      <w:r w:rsidRPr="006E6C8A">
        <w:t xml:space="preserve">1844 oraz z 2016 r. poz. 615) lub którego upadłość ogłoszono, z wyjątkiem Wykonawcy, który po ogłoszeniu upadłości zawarł układ zatwierdzony prawomocnym postanowieniem sądu, jeżeli układ nie przewiduje zaspokojenia wierzycieli przez likwidację majątku upadłego, chyba że sąd zarządził likwidację jego majątku w </w:t>
      </w:r>
      <w:r w:rsidR="006E6C8A">
        <w:t>trybie art. 366 ust. 1 ustawy z </w:t>
      </w:r>
      <w:r w:rsidRPr="006E6C8A">
        <w:t>dnia 28 lutego 2003 r. – Prawo upadłościowe (Dz. U. z 2015</w:t>
      </w:r>
      <w:r w:rsidR="006E6C8A">
        <w:t xml:space="preserve"> r. poz. 233, 978, 1166, 1259 i </w:t>
      </w:r>
      <w:r w:rsidRPr="006E6C8A">
        <w:t>1844 oraz z 2016 r. poz. 615</w:t>
      </w:r>
      <w:r w:rsidR="00DD12DC" w:rsidRPr="006E6C8A">
        <w:t>, poz. 996, poz. 1240, poz. 1579</w:t>
      </w:r>
      <w:r w:rsidRPr="006E6C8A">
        <w:t>).</w:t>
      </w:r>
    </w:p>
    <w:p w:rsidR="008F2FD1" w:rsidRPr="006E6C8A" w:rsidRDefault="008F2FD1" w:rsidP="00777491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</w:pPr>
      <w:r w:rsidRPr="006E6C8A">
        <w:rPr>
          <w:color w:val="000000"/>
        </w:rPr>
        <w:t>Z postępowania o udzielenie zamówienia wyklucza się Wykonawcę, w stosunku do którego zachodzi którakolwiek z okoliczności, o których mowa w art. 24 ust. 1 pkt  12 – 23 ustawy Pzp</w:t>
      </w:r>
      <w:r w:rsidR="006E6C8A">
        <w:rPr>
          <w:color w:val="000000"/>
        </w:rPr>
        <w:t>.</w:t>
      </w:r>
      <w:r w:rsidRPr="006E6C8A">
        <w:t xml:space="preserve"> </w:t>
      </w:r>
    </w:p>
    <w:p w:rsidR="00A10F49" w:rsidRDefault="008F2FD1" w:rsidP="0044531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6" w:hanging="426"/>
        <w:jc w:val="both"/>
      </w:pPr>
      <w:r w:rsidRPr="006E6C8A">
        <w:t xml:space="preserve">Zamawiający w niniejszym postępowaniu </w:t>
      </w:r>
      <w:r w:rsidRPr="006E6C8A">
        <w:rPr>
          <w:u w:val="single"/>
        </w:rPr>
        <w:t>nie wymaga</w:t>
      </w:r>
      <w:r w:rsidRPr="006E6C8A">
        <w:t xml:space="preserve"> wykazania braku podstaw do wykluczenia, o których mowa w art. 24 ust. 5 pkt 2-8 ustawy Pzp.</w:t>
      </w:r>
    </w:p>
    <w:p w:rsidR="0044531C" w:rsidRPr="0009731A" w:rsidRDefault="0044531C" w:rsidP="0044531C">
      <w:pPr>
        <w:tabs>
          <w:tab w:val="left" w:pos="426"/>
        </w:tabs>
        <w:autoSpaceDE w:val="0"/>
        <w:autoSpaceDN w:val="0"/>
        <w:adjustRightInd w:val="0"/>
        <w:spacing w:before="120" w:after="120"/>
        <w:ind w:left="426"/>
        <w:jc w:val="both"/>
      </w:pPr>
    </w:p>
    <w:p w:rsidR="008F2FD1" w:rsidRPr="00EA354C" w:rsidRDefault="008F2FD1" w:rsidP="008F2FD1">
      <w:pPr>
        <w:pStyle w:val="Tekstpodstawowy"/>
        <w:spacing w:before="120" w:after="120"/>
        <w:jc w:val="center"/>
        <w:rPr>
          <w:b/>
          <w:iCs/>
          <w:sz w:val="24"/>
          <w:szCs w:val="24"/>
        </w:rPr>
      </w:pPr>
      <w:r w:rsidRPr="00EA354C">
        <w:rPr>
          <w:b/>
          <w:iCs/>
          <w:sz w:val="24"/>
          <w:szCs w:val="24"/>
        </w:rPr>
        <w:t>Rozdział 3</w:t>
      </w:r>
    </w:p>
    <w:p w:rsidR="008F2FD1" w:rsidRPr="00EA354C" w:rsidRDefault="008F2FD1" w:rsidP="008F2FD1">
      <w:pPr>
        <w:autoSpaceDE w:val="0"/>
        <w:autoSpaceDN w:val="0"/>
        <w:adjustRightInd w:val="0"/>
        <w:jc w:val="center"/>
        <w:rPr>
          <w:b/>
          <w:bCs/>
        </w:rPr>
      </w:pPr>
      <w:r w:rsidRPr="00EA354C">
        <w:rPr>
          <w:b/>
          <w:bCs/>
        </w:rPr>
        <w:t>Oświadczenia lub dokumenty, jakie mają dostarczyć Wykonawcy w celu potwierdzenia spełniania warunków udziału w postępowaniu</w:t>
      </w:r>
    </w:p>
    <w:p w:rsidR="008F2FD1" w:rsidRPr="00D961AB" w:rsidRDefault="008F2FD1" w:rsidP="0009731A">
      <w:pPr>
        <w:autoSpaceDE w:val="0"/>
        <w:autoSpaceDN w:val="0"/>
        <w:adjustRightInd w:val="0"/>
        <w:rPr>
          <w:b/>
        </w:rPr>
      </w:pPr>
    </w:p>
    <w:p w:rsidR="008F2FD1" w:rsidRPr="006E6C8A" w:rsidRDefault="008F2FD1" w:rsidP="00777491">
      <w:pPr>
        <w:numPr>
          <w:ilvl w:val="0"/>
          <w:numId w:val="4"/>
        </w:numPr>
        <w:ind w:left="360"/>
        <w:jc w:val="both"/>
        <w:rPr>
          <w:b/>
          <w:color w:val="000000"/>
        </w:rPr>
      </w:pPr>
      <w:r w:rsidRPr="006E6C8A">
        <w:rPr>
          <w:b/>
          <w:color w:val="000000"/>
        </w:rPr>
        <w:t xml:space="preserve"> Do oferty Wykonawca zobowiązany jest dołączyć aktualne na dzień składani</w:t>
      </w:r>
      <w:r w:rsidR="00023861" w:rsidRPr="006E6C8A">
        <w:rPr>
          <w:b/>
          <w:color w:val="000000"/>
        </w:rPr>
        <w:t>a</w:t>
      </w:r>
      <w:r w:rsidRPr="006E6C8A">
        <w:rPr>
          <w:b/>
          <w:color w:val="000000"/>
        </w:rPr>
        <w:t xml:space="preserve"> ofert oświadczenie stanowiące wstępne potwierdzenie, że Wykonawca: </w:t>
      </w:r>
    </w:p>
    <w:p w:rsidR="008F2FD1" w:rsidRPr="006E6C8A" w:rsidRDefault="008F2FD1" w:rsidP="009F35B1">
      <w:pPr>
        <w:spacing w:before="120" w:after="120"/>
        <w:ind w:left="360" w:hanging="360"/>
        <w:jc w:val="both"/>
        <w:rPr>
          <w:strike/>
          <w:u w:val="single"/>
        </w:rPr>
      </w:pPr>
      <w:r w:rsidRPr="006E6C8A">
        <w:t xml:space="preserve">1.1. nie podlega wykluczeniu  - wg załączonego wzoru - </w:t>
      </w:r>
      <w:r w:rsidRPr="006E6C8A">
        <w:rPr>
          <w:b/>
        </w:rPr>
        <w:t>załącznik nr 1 do</w:t>
      </w:r>
      <w:r w:rsidR="00B65235">
        <w:rPr>
          <w:b/>
        </w:rPr>
        <w:t xml:space="preserve"> SIWZ</w:t>
      </w:r>
      <w:r w:rsidRPr="006E6C8A">
        <w:rPr>
          <w:b/>
        </w:rPr>
        <w:t>,</w:t>
      </w:r>
      <w:r w:rsidRPr="006E6C8A">
        <w:rPr>
          <w:b/>
          <w:u w:val="single"/>
        </w:rPr>
        <w:t xml:space="preserve"> </w:t>
      </w:r>
    </w:p>
    <w:p w:rsidR="008F2FD1" w:rsidRPr="006E6C8A" w:rsidRDefault="008F2FD1" w:rsidP="009F35B1">
      <w:pPr>
        <w:spacing w:before="120" w:after="120"/>
        <w:ind w:left="360" w:hanging="360"/>
        <w:jc w:val="both"/>
      </w:pPr>
      <w:r w:rsidRPr="006E6C8A">
        <w:t xml:space="preserve">1.2. spełnia warunki udziału w postępowaniu  -  wg załączonego wzoru -  </w:t>
      </w:r>
      <w:r w:rsidRPr="006E6C8A">
        <w:rPr>
          <w:b/>
        </w:rPr>
        <w:t xml:space="preserve">załącznik nr 2 do </w:t>
      </w:r>
      <w:r w:rsidR="00B65235">
        <w:rPr>
          <w:b/>
        </w:rPr>
        <w:t>SIWZ</w:t>
      </w:r>
      <w:r w:rsidRPr="006E6C8A">
        <w:rPr>
          <w:b/>
        </w:rPr>
        <w:t>.</w:t>
      </w:r>
    </w:p>
    <w:p w:rsidR="008F2FD1" w:rsidRPr="006E6C8A" w:rsidRDefault="008F2FD1" w:rsidP="00110C43">
      <w:pPr>
        <w:ind w:left="284" w:hanging="284"/>
        <w:jc w:val="both"/>
        <w:rPr>
          <w:u w:val="single"/>
        </w:rPr>
      </w:pPr>
      <w:r w:rsidRPr="006E6C8A">
        <w:rPr>
          <w:b/>
          <w:color w:val="000000"/>
        </w:rPr>
        <w:t xml:space="preserve">2. </w:t>
      </w:r>
      <w:r w:rsidRPr="006E6C8A">
        <w:rPr>
          <w:b/>
          <w:u w:val="single"/>
        </w:rPr>
        <w:t xml:space="preserve">Zamawiający wezwie Wykonawcę, którego oferta została </w:t>
      </w:r>
      <w:r w:rsidR="00023861" w:rsidRPr="006E6C8A">
        <w:rPr>
          <w:b/>
          <w:u w:val="single"/>
        </w:rPr>
        <w:t>oceniona najwyżej do złożenia w </w:t>
      </w:r>
      <w:r w:rsidRPr="006E6C8A">
        <w:rPr>
          <w:b/>
          <w:u w:val="single"/>
        </w:rPr>
        <w:t>terminie nie krótszym  niż  5 dni następujących dokumentów</w:t>
      </w:r>
      <w:r w:rsidRPr="006E6C8A">
        <w:rPr>
          <w:u w:val="single"/>
        </w:rPr>
        <w:t>:</w:t>
      </w:r>
    </w:p>
    <w:p w:rsidR="008F2FD1" w:rsidRPr="006E6C8A" w:rsidRDefault="008F2FD1" w:rsidP="00110C43">
      <w:pPr>
        <w:jc w:val="both"/>
        <w:rPr>
          <w:color w:val="000000"/>
        </w:rPr>
      </w:pPr>
    </w:p>
    <w:p w:rsidR="008F2FD1" w:rsidRPr="006E6C8A" w:rsidRDefault="008F2FD1" w:rsidP="00777491">
      <w:pPr>
        <w:numPr>
          <w:ilvl w:val="1"/>
          <w:numId w:val="5"/>
        </w:numPr>
        <w:jc w:val="both"/>
        <w:rPr>
          <w:b/>
          <w:color w:val="000000"/>
        </w:rPr>
      </w:pPr>
      <w:r w:rsidRPr="006E6C8A">
        <w:rPr>
          <w:b/>
          <w:color w:val="000000"/>
        </w:rPr>
        <w:t>W celu potwierdzenia braku podstaw wy</w:t>
      </w:r>
      <w:r w:rsidR="00C15B7C">
        <w:rPr>
          <w:b/>
          <w:color w:val="000000"/>
        </w:rPr>
        <w:t>kluczenia Wykonawcy z udziału w </w:t>
      </w:r>
      <w:r w:rsidRPr="006E6C8A">
        <w:rPr>
          <w:b/>
          <w:color w:val="000000"/>
        </w:rPr>
        <w:t>postępowaniu na podstawie art.  24  ust. 5 pkt 1 ustawy Pzp.:</w:t>
      </w:r>
    </w:p>
    <w:p w:rsidR="008F2FD1" w:rsidRPr="006E6C8A" w:rsidRDefault="008F2FD1" w:rsidP="00777491">
      <w:pPr>
        <w:numPr>
          <w:ilvl w:val="0"/>
          <w:numId w:val="6"/>
        </w:numPr>
        <w:jc w:val="both"/>
        <w:rPr>
          <w:color w:val="000000"/>
        </w:rPr>
      </w:pPr>
      <w:r w:rsidRPr="006E6C8A">
        <w:rPr>
          <w:color w:val="000000"/>
        </w:rPr>
        <w:t xml:space="preserve">  odpisu z właściwego rejestru lub z centralnej ewidencji i informacji o działalności gospodarczej, jeżeli odrębne przepisy wymagają wpi</w:t>
      </w:r>
      <w:r w:rsidR="00C15B7C">
        <w:rPr>
          <w:color w:val="000000"/>
        </w:rPr>
        <w:t>su do rejestru lub ewidencji, w </w:t>
      </w:r>
      <w:r w:rsidRPr="006E6C8A">
        <w:rPr>
          <w:color w:val="000000"/>
        </w:rPr>
        <w:t>celu potwierdzenia braku podstaw wykluczenia na podstawie art. 24 ust. 5 pkt 1 ustawy</w:t>
      </w:r>
      <w:r w:rsidR="00D00DEF">
        <w:rPr>
          <w:color w:val="000000"/>
        </w:rPr>
        <w:t>.</w:t>
      </w:r>
    </w:p>
    <w:p w:rsidR="008F2FD1" w:rsidRPr="006E6C8A" w:rsidRDefault="008F2FD1" w:rsidP="00110C43">
      <w:pPr>
        <w:ind w:left="709" w:hanging="142"/>
        <w:jc w:val="both"/>
        <w:rPr>
          <w:color w:val="000000"/>
        </w:rPr>
      </w:pPr>
      <w:r w:rsidRPr="006E6C8A">
        <w:rPr>
          <w:color w:val="000000"/>
        </w:rPr>
        <w:t xml:space="preserve">  W przypadku składania oferty przez Wykonaw</w:t>
      </w:r>
      <w:r w:rsidR="00C15B7C">
        <w:rPr>
          <w:color w:val="000000"/>
        </w:rPr>
        <w:t>ców ubiegających się wspólnie o </w:t>
      </w:r>
      <w:r w:rsidRPr="006E6C8A">
        <w:rPr>
          <w:color w:val="000000"/>
        </w:rPr>
        <w:t>udzielenie zamówienia, wymagany dokument musi być złożony przez każdego Wykonawcę.</w:t>
      </w:r>
    </w:p>
    <w:p w:rsidR="008F2FD1" w:rsidRPr="006E6C8A" w:rsidRDefault="008F2FD1" w:rsidP="00110C43">
      <w:pPr>
        <w:ind w:left="567"/>
        <w:jc w:val="both"/>
        <w:rPr>
          <w:color w:val="000000"/>
        </w:rPr>
      </w:pPr>
    </w:p>
    <w:p w:rsidR="008F2FD1" w:rsidRDefault="008F2FD1" w:rsidP="00777491">
      <w:pPr>
        <w:numPr>
          <w:ilvl w:val="1"/>
          <w:numId w:val="5"/>
        </w:numPr>
        <w:jc w:val="both"/>
        <w:rPr>
          <w:b/>
          <w:color w:val="000000"/>
        </w:rPr>
      </w:pPr>
      <w:r w:rsidRPr="006E6C8A">
        <w:rPr>
          <w:b/>
          <w:color w:val="000000"/>
        </w:rPr>
        <w:t>W celu potwierdzenia spełniania przez Wykonawcę warunków</w:t>
      </w:r>
      <w:r w:rsidR="00C15B7C">
        <w:rPr>
          <w:b/>
          <w:color w:val="000000"/>
        </w:rPr>
        <w:t xml:space="preserve"> udziału w </w:t>
      </w:r>
      <w:r w:rsidRPr="006E6C8A">
        <w:rPr>
          <w:b/>
          <w:color w:val="000000"/>
        </w:rPr>
        <w:t>postępowaniu  dotyczących posiadania kompetencji lub uprawnień do prowadzenia określonej działalności zawodowej zdolności:</w:t>
      </w:r>
    </w:p>
    <w:p w:rsidR="00A10F49" w:rsidRPr="00A10F49" w:rsidRDefault="0037507B" w:rsidP="00A10F49">
      <w:pPr>
        <w:numPr>
          <w:ilvl w:val="0"/>
          <w:numId w:val="24"/>
        </w:numPr>
        <w:jc w:val="both"/>
        <w:rPr>
          <w:b/>
          <w:color w:val="000000"/>
        </w:rPr>
      </w:pPr>
      <w:r>
        <w:rPr>
          <w:bCs/>
        </w:rPr>
        <w:t xml:space="preserve">aktualne </w:t>
      </w:r>
      <w:r w:rsidR="00A10F49" w:rsidRPr="006E6C8A">
        <w:rPr>
          <w:bCs/>
        </w:rPr>
        <w:t xml:space="preserve">zaświadczenie </w:t>
      </w:r>
      <w:r>
        <w:rPr>
          <w:bCs/>
        </w:rPr>
        <w:t xml:space="preserve">o dokonaniu wpisu do rejestru przedsiębiorców produkujących tablice rejestracyjne wydane przez </w:t>
      </w:r>
      <w:r w:rsidR="00A10F49" w:rsidRPr="006E6C8A">
        <w:rPr>
          <w:bCs/>
        </w:rPr>
        <w:t xml:space="preserve">marszałka województwa </w:t>
      </w:r>
      <w:r>
        <w:rPr>
          <w:bCs/>
        </w:rPr>
        <w:t>właściwego ze względu na siedzibę przedsiębiorcy zgodnie z przepisami art. 75a-75c ustawy z dnia 20 czerwca 1997r. Prawo o ruchu drogowym ( Dz. U. z 2017r. poz. 1260).</w:t>
      </w:r>
    </w:p>
    <w:p w:rsidR="00A10F49" w:rsidRDefault="00A10F49" w:rsidP="00A10F49">
      <w:pPr>
        <w:ind w:left="360"/>
        <w:jc w:val="both"/>
        <w:rPr>
          <w:b/>
          <w:color w:val="000000"/>
        </w:rPr>
      </w:pPr>
    </w:p>
    <w:p w:rsidR="008F2FD1" w:rsidRPr="00A10F49" w:rsidRDefault="008F2FD1" w:rsidP="00A10F49">
      <w:pPr>
        <w:numPr>
          <w:ilvl w:val="1"/>
          <w:numId w:val="5"/>
        </w:numPr>
        <w:jc w:val="both"/>
        <w:rPr>
          <w:b/>
          <w:color w:val="000000"/>
        </w:rPr>
      </w:pPr>
      <w:r w:rsidRPr="00A10F49">
        <w:rPr>
          <w:b/>
          <w:color w:val="000000"/>
        </w:rPr>
        <w:t xml:space="preserve">W celu potwierdzenia spełniania warunków udziału w </w:t>
      </w:r>
      <w:r w:rsidR="009F35B1" w:rsidRPr="00A10F49">
        <w:rPr>
          <w:b/>
          <w:color w:val="000000"/>
        </w:rPr>
        <w:t>postępowaniu</w:t>
      </w:r>
      <w:r w:rsidRPr="00A10F49">
        <w:rPr>
          <w:b/>
          <w:color w:val="000000"/>
        </w:rPr>
        <w:t xml:space="preserve"> </w:t>
      </w:r>
      <w:r w:rsidRPr="00A10F49">
        <w:rPr>
          <w:b/>
        </w:rPr>
        <w:t>dotyczących zdolności technicznej lub zawodowej:</w:t>
      </w:r>
    </w:p>
    <w:p w:rsidR="008F2FD1" w:rsidRPr="006E6C8A" w:rsidRDefault="008F2FD1" w:rsidP="00777491">
      <w:pPr>
        <w:numPr>
          <w:ilvl w:val="0"/>
          <w:numId w:val="8"/>
        </w:numPr>
        <w:autoSpaceDE w:val="0"/>
        <w:autoSpaceDN w:val="0"/>
        <w:adjustRightInd w:val="0"/>
        <w:ind w:left="360"/>
        <w:jc w:val="both"/>
      </w:pPr>
      <w:r w:rsidRPr="006E6C8A">
        <w:t>wykazu dostaw wykonanych lub wykonywanych, o których mowa w Rozdziale 2, ust. 1, pkt 1.2, ppkt 1.2.</w:t>
      </w:r>
      <w:r w:rsidR="00A1414D">
        <w:t>3</w:t>
      </w:r>
      <w:r w:rsidRPr="006E6C8A">
        <w:t xml:space="preserve"> SIWZ, w okresie 3 lat przed upływem terminu składania ofert, a jeżeli okres prowadzenia działalności jest krótszy – w tym okresie, wraz z podaniem ich wartości, przedmiotu, dat wykonania i podmiotów, na rzecz których dostawy zostały wykonane oraz załączeniem dowodów określających czy dostawy zostały wykonane lub są wykonywane należycie </w:t>
      </w:r>
      <w:r w:rsidRPr="006E6C8A">
        <w:rPr>
          <w:bCs/>
        </w:rPr>
        <w:t xml:space="preserve">– wg wzoru </w:t>
      </w:r>
      <w:r w:rsidR="005C56A4">
        <w:rPr>
          <w:b/>
          <w:bCs/>
        </w:rPr>
        <w:t>–załącznik nr 3</w:t>
      </w:r>
      <w:r w:rsidRPr="006E6C8A">
        <w:rPr>
          <w:b/>
          <w:bCs/>
        </w:rPr>
        <w:t xml:space="preserve"> do </w:t>
      </w:r>
      <w:r w:rsidR="00B65235">
        <w:rPr>
          <w:b/>
        </w:rPr>
        <w:t>SIWZ</w:t>
      </w:r>
      <w:r w:rsidRPr="006E6C8A">
        <w:rPr>
          <w:b/>
          <w:bCs/>
        </w:rPr>
        <w:t>.</w:t>
      </w:r>
    </w:p>
    <w:p w:rsidR="008F2FD1" w:rsidRPr="006E6C8A" w:rsidRDefault="008F2FD1" w:rsidP="007A74AE">
      <w:pPr>
        <w:autoSpaceDE w:val="0"/>
        <w:autoSpaceDN w:val="0"/>
        <w:adjustRightInd w:val="0"/>
        <w:ind w:left="360"/>
        <w:jc w:val="both"/>
      </w:pPr>
      <w:r w:rsidRPr="006E6C8A">
        <w:rPr>
          <w:rFonts w:eastAsia="TimesNewRoman"/>
          <w:color w:val="000000"/>
        </w:rPr>
        <w:t xml:space="preserve">Dowodami, o których mowa, są referencje bądź inne dokumenty wystawione przez podmiot, na rzecz którego dostawy były wykonywane, a w przypadku świadczeń okresowych lub ciągłych są wykonywane, a jeżeli </w:t>
      </w:r>
      <w:r w:rsidR="00C15B7C">
        <w:rPr>
          <w:rFonts w:eastAsia="TimesNewRoman"/>
          <w:color w:val="000000"/>
        </w:rPr>
        <w:t>z uzasadnionej przyczyny o </w:t>
      </w:r>
      <w:r w:rsidRPr="006E6C8A">
        <w:rPr>
          <w:rFonts w:eastAsia="TimesNewRoman"/>
          <w:color w:val="000000"/>
        </w:rPr>
        <w:t>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:rsidR="008F2FD1" w:rsidRPr="006E6C8A" w:rsidRDefault="008F2FD1" w:rsidP="00777491">
      <w:pPr>
        <w:numPr>
          <w:ilvl w:val="0"/>
          <w:numId w:val="5"/>
        </w:num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6E6C8A">
        <w:t xml:space="preserve">Wykonawca może polegać na wiedzy i doświadczeniu, potencjale technicznym, osobach zdolnych do wykonania zamówienia lub zdolnościach finansowych innych podmiotów, niezależnie od charakteru prawnego łączących go z nim stosunków. Wykonawca w takiej sytuacji zobowiązany jest udowodnić zamawiającemu, iż będzie dysponował zasobami niezbędnymi do realizacji zamówienia, w szczególności przedstawiając mu w tym celu pisemne zobowiązanie tych podmiotów do oddania mu do dyspozycji niezbędnych zasobów na okres korzystania z nich przy wykonywaniu zamówienia w oryginale. </w:t>
      </w:r>
    </w:p>
    <w:p w:rsidR="008F2FD1" w:rsidRPr="006E6C8A" w:rsidRDefault="008F2FD1" w:rsidP="00777491">
      <w:pPr>
        <w:numPr>
          <w:ilvl w:val="0"/>
          <w:numId w:val="5"/>
        </w:numPr>
        <w:autoSpaceDE w:val="0"/>
        <w:autoSpaceDN w:val="0"/>
        <w:adjustRightInd w:val="0"/>
        <w:spacing w:before="120" w:after="60"/>
        <w:ind w:left="284" w:hanging="284"/>
        <w:jc w:val="both"/>
        <w:rPr>
          <w:b/>
        </w:rPr>
      </w:pPr>
      <w:r w:rsidRPr="006E6C8A">
        <w:rPr>
          <w:color w:val="000000"/>
        </w:rPr>
        <w:t xml:space="preserve">W celu potwierdzenia, że oferowane dostawy odpowiadają wymaganiom określonym przez Zamawiającego, </w:t>
      </w:r>
      <w:r w:rsidRPr="006E6C8A">
        <w:rPr>
          <w:bCs/>
          <w:color w:val="000000"/>
        </w:rPr>
        <w:t xml:space="preserve">Wykonawca zobowiązany będzie do złożenia </w:t>
      </w:r>
      <w:r w:rsidRPr="006E6C8A">
        <w:rPr>
          <w:color w:val="000000"/>
        </w:rPr>
        <w:t xml:space="preserve"> </w:t>
      </w:r>
      <w:r w:rsidRPr="006E6C8A">
        <w:rPr>
          <w:b/>
          <w:color w:val="000000"/>
          <w:u w:val="single"/>
        </w:rPr>
        <w:t>zaświadczenia podmiotu uprawnionego do kontroli jakości potwierdzającego, że dostarczone produkty odpowiadają określonym normom lub specyfikacjom technicznym</w:t>
      </w:r>
      <w:r w:rsidRPr="006E6C8A">
        <w:rPr>
          <w:color w:val="000000"/>
          <w:u w:val="single"/>
        </w:rPr>
        <w:t xml:space="preserve"> tj.</w:t>
      </w:r>
      <w:r w:rsidRPr="006E6C8A">
        <w:t xml:space="preserve"> </w:t>
      </w:r>
      <w:r w:rsidRPr="006E6C8A">
        <w:rPr>
          <w:color w:val="000000"/>
        </w:rPr>
        <w:t xml:space="preserve">aktualny certyfikat </w:t>
      </w:r>
      <w:r w:rsidRPr="006E6C8A">
        <w:t>Instytutu Transportu Samochodowego p</w:t>
      </w:r>
      <w:r w:rsidRPr="006E6C8A">
        <w:rPr>
          <w:color w:val="000000"/>
        </w:rPr>
        <w:t>otwierdzający zgodność każdego rodzaju tablic rejestracyjnych (będących przedmiotem zamówienia) lub materiałów służących do ich produkcji z wymaganymi warunkami technicznymi</w:t>
      </w:r>
      <w:r w:rsidR="005C56A4">
        <w:rPr>
          <w:b/>
          <w:color w:val="000000"/>
        </w:rPr>
        <w:t>.</w:t>
      </w:r>
    </w:p>
    <w:p w:rsidR="008F2FD1" w:rsidRPr="006E6C8A" w:rsidRDefault="008F2FD1" w:rsidP="00777491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/>
        <w:jc w:val="both"/>
      </w:pPr>
      <w:r w:rsidRPr="006E6C8A">
        <w:rPr>
          <w:b/>
          <w:bCs/>
        </w:rPr>
        <w:t>W celu potwierdzenia braku podstaw wy</w:t>
      </w:r>
      <w:r w:rsidR="00C15B7C">
        <w:rPr>
          <w:b/>
          <w:bCs/>
        </w:rPr>
        <w:t>kluczenia Wykonawcy z udziału w </w:t>
      </w:r>
      <w:r w:rsidRPr="006E6C8A">
        <w:rPr>
          <w:b/>
          <w:bCs/>
        </w:rPr>
        <w:t>postępowaniu na podstawie art. 24 ust. 1 pkt 23 ustawy Prawo zamówień publicznych</w:t>
      </w:r>
      <w:r w:rsidRPr="006E6C8A">
        <w:rPr>
          <w:bCs/>
        </w:rPr>
        <w:t xml:space="preserve"> Wykonawca, </w:t>
      </w:r>
      <w:r w:rsidRPr="006E6C8A">
        <w:rPr>
          <w:b/>
          <w:bCs/>
          <w:u w:val="single"/>
        </w:rPr>
        <w:t>w terminie 3 dni</w:t>
      </w:r>
      <w:r w:rsidRPr="006E6C8A">
        <w:rPr>
          <w:b/>
          <w:bCs/>
        </w:rPr>
        <w:t xml:space="preserve"> od zamieszczenia na stronie internetowej informacji, o której mowa w art. 86 ust. 5 ustawy Pzp, przekazuje Zamawiającemu oświadczenie o przynależności lub braku przynależności do tej samej grupy kapitałowej</w:t>
      </w:r>
      <w:r w:rsidRPr="006E6C8A">
        <w:rPr>
          <w:bCs/>
        </w:rPr>
        <w:t xml:space="preserve"> – wg załączonego wzoru – </w:t>
      </w:r>
      <w:r w:rsidRPr="006E6C8A">
        <w:rPr>
          <w:b/>
          <w:bCs/>
        </w:rPr>
        <w:t xml:space="preserve">załącznik nr </w:t>
      </w:r>
      <w:r w:rsidR="005C56A4">
        <w:rPr>
          <w:b/>
          <w:bCs/>
        </w:rPr>
        <w:t>4</w:t>
      </w:r>
      <w:r w:rsidRPr="006E6C8A">
        <w:rPr>
          <w:bCs/>
        </w:rPr>
        <w:t xml:space="preserve"> </w:t>
      </w:r>
      <w:r w:rsidRPr="00B65235">
        <w:rPr>
          <w:b/>
          <w:bCs/>
        </w:rPr>
        <w:t xml:space="preserve">do </w:t>
      </w:r>
      <w:r w:rsidR="00B65235">
        <w:rPr>
          <w:b/>
        </w:rPr>
        <w:t>SIWZ</w:t>
      </w:r>
      <w:r w:rsidRPr="006E6C8A">
        <w:rPr>
          <w:bCs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8F2FD1" w:rsidRPr="006E6C8A" w:rsidRDefault="008F2FD1" w:rsidP="008F2FD1">
      <w:pPr>
        <w:autoSpaceDE w:val="0"/>
        <w:autoSpaceDN w:val="0"/>
        <w:adjustRightInd w:val="0"/>
        <w:ind w:left="360"/>
        <w:jc w:val="both"/>
        <w:rPr>
          <w:highlight w:val="yellow"/>
        </w:rPr>
      </w:pPr>
      <w:r w:rsidRPr="006E6C8A">
        <w:t xml:space="preserve">W przypadku </w:t>
      </w:r>
      <w:r w:rsidRPr="006E6C8A">
        <w:rPr>
          <w:b/>
          <w:bCs/>
        </w:rPr>
        <w:t xml:space="preserve">wspólnego ubiegania się o zamówienie przez Wykonawców </w:t>
      </w:r>
      <w:r w:rsidRPr="006E6C8A">
        <w:t xml:space="preserve">(np. wspólników spółki cywilnej, konsorcjum), oświadczenie, o którym mowa powyżej składa </w:t>
      </w:r>
      <w:r w:rsidRPr="006E6C8A">
        <w:rPr>
          <w:b/>
          <w:bCs/>
        </w:rPr>
        <w:t xml:space="preserve">osobno </w:t>
      </w:r>
      <w:r w:rsidRPr="006E6C8A">
        <w:t>każdy z Wykonawców wspólnie ubiegających się o zamówienie.</w:t>
      </w:r>
    </w:p>
    <w:p w:rsidR="008F2FD1" w:rsidRPr="006E6C8A" w:rsidRDefault="008F2FD1" w:rsidP="00777491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b/>
        </w:rPr>
      </w:pPr>
      <w:r w:rsidRPr="006E6C8A">
        <w:rPr>
          <w:b/>
        </w:rPr>
        <w:t>Forma składanych dokumentów:</w:t>
      </w:r>
    </w:p>
    <w:p w:rsidR="008F2FD1" w:rsidRPr="006E6C8A" w:rsidRDefault="008F2FD1" w:rsidP="00777491">
      <w:pPr>
        <w:pStyle w:val="Akapitzlist"/>
        <w:numPr>
          <w:ilvl w:val="1"/>
          <w:numId w:val="5"/>
        </w:numPr>
        <w:jc w:val="both"/>
        <w:rPr>
          <w:color w:val="000000"/>
          <w:sz w:val="24"/>
          <w:szCs w:val="24"/>
        </w:rPr>
      </w:pPr>
      <w:r w:rsidRPr="006E6C8A">
        <w:rPr>
          <w:color w:val="000000"/>
          <w:sz w:val="24"/>
          <w:szCs w:val="24"/>
        </w:rPr>
        <w:t>Ofertę składa się pod rygorem nieważności w formie pisemnej.</w:t>
      </w:r>
    </w:p>
    <w:p w:rsidR="008F2FD1" w:rsidRPr="006E6C8A" w:rsidRDefault="008F2FD1" w:rsidP="00777491">
      <w:pPr>
        <w:pStyle w:val="Akapitzlist"/>
        <w:numPr>
          <w:ilvl w:val="1"/>
          <w:numId w:val="5"/>
        </w:numPr>
        <w:jc w:val="both"/>
        <w:rPr>
          <w:color w:val="000000"/>
          <w:sz w:val="24"/>
          <w:szCs w:val="24"/>
        </w:rPr>
      </w:pPr>
      <w:r w:rsidRPr="006E6C8A">
        <w:rPr>
          <w:color w:val="000000"/>
          <w:sz w:val="24"/>
          <w:szCs w:val="24"/>
        </w:rPr>
        <w:t xml:space="preserve"> Oświadczenie, o którym mowa w Rozdziale 3 ust. 1 niniejszej SIWZ oraz </w:t>
      </w:r>
      <w:r w:rsidRPr="006E6C8A">
        <w:rPr>
          <w:bCs/>
          <w:color w:val="000000"/>
          <w:sz w:val="24"/>
          <w:szCs w:val="24"/>
        </w:rPr>
        <w:t>oświadczenie Wykonawcy o przynależności albo braku przynależności do tej samej grupy kapitałowej</w:t>
      </w:r>
      <w:r w:rsidRPr="006E6C8A">
        <w:rPr>
          <w:color w:val="000000"/>
          <w:sz w:val="24"/>
          <w:szCs w:val="24"/>
        </w:rPr>
        <w:t xml:space="preserve">, o którym mowa   w Rozdziale 3 ust. 2 SIWZ składane są </w:t>
      </w:r>
      <w:r w:rsidRPr="006E6C8A">
        <w:rPr>
          <w:b/>
          <w:color w:val="000000"/>
          <w:sz w:val="24"/>
          <w:szCs w:val="24"/>
        </w:rPr>
        <w:t>w oryginale.</w:t>
      </w:r>
    </w:p>
    <w:p w:rsidR="008F2FD1" w:rsidRPr="006E6C8A" w:rsidRDefault="008F2FD1" w:rsidP="00777491">
      <w:pPr>
        <w:pStyle w:val="Akapitzlist"/>
        <w:numPr>
          <w:ilvl w:val="1"/>
          <w:numId w:val="5"/>
        </w:numPr>
        <w:jc w:val="both"/>
        <w:rPr>
          <w:color w:val="000000"/>
          <w:sz w:val="24"/>
          <w:szCs w:val="24"/>
        </w:rPr>
      </w:pPr>
      <w:r w:rsidRPr="006E6C8A">
        <w:rPr>
          <w:b/>
          <w:color w:val="000000"/>
          <w:sz w:val="24"/>
          <w:szCs w:val="24"/>
        </w:rPr>
        <w:t xml:space="preserve"> </w:t>
      </w:r>
      <w:r w:rsidRPr="006E6C8A">
        <w:rPr>
          <w:color w:val="000000"/>
          <w:sz w:val="24"/>
          <w:szCs w:val="24"/>
        </w:rPr>
        <w:t xml:space="preserve">Oświadczenia, o których mowa w Rozporządzeniu Ministra Rozwoju z dnia 26 lipca 2016r. w sprawie rodzajów dokumentów, jakich może żądać Zamawiający od Wykonawcy w postępowaniu o udzielenie zamówienia (Dz.U. z 2016 r. poz.1126) </w:t>
      </w:r>
      <w:r w:rsidRPr="006E6C8A">
        <w:rPr>
          <w:rFonts w:eastAsia="Calibri"/>
          <w:color w:val="000000"/>
          <w:sz w:val="24"/>
          <w:szCs w:val="24"/>
          <w:lang w:eastAsia="en-US"/>
        </w:rPr>
        <w:t>zwanym dalej „</w:t>
      </w:r>
      <w:r w:rsidRPr="006E6C8A">
        <w:rPr>
          <w:rFonts w:eastAsia="Calibri"/>
          <w:color w:val="000000"/>
          <w:sz w:val="24"/>
          <w:szCs w:val="24"/>
        </w:rPr>
        <w:t>R</w:t>
      </w:r>
      <w:r w:rsidRPr="006E6C8A">
        <w:rPr>
          <w:rFonts w:eastAsia="Calibri"/>
          <w:color w:val="000000"/>
          <w:sz w:val="24"/>
          <w:szCs w:val="24"/>
          <w:lang w:eastAsia="en-US"/>
        </w:rPr>
        <w:t>ozporządzeniem”</w:t>
      </w:r>
      <w:r w:rsidRPr="006E6C8A">
        <w:rPr>
          <w:rFonts w:eastAsia="Calibri"/>
          <w:color w:val="000000"/>
          <w:sz w:val="24"/>
          <w:szCs w:val="24"/>
        </w:rPr>
        <w:t xml:space="preserve"> </w:t>
      </w:r>
      <w:r w:rsidRPr="006E6C8A">
        <w:rPr>
          <w:color w:val="000000"/>
          <w:sz w:val="24"/>
          <w:szCs w:val="24"/>
        </w:rPr>
        <w:t xml:space="preserve">dotyczące Wykonawcy i innych podmiotów, na których zdolnościach lub sytuacji polega Wykonawca na zasadach określonych w art. 22a ustawy Pzp oraz dotyczące podwykonawców składane są </w:t>
      </w:r>
      <w:r w:rsidRPr="006E6C8A">
        <w:rPr>
          <w:b/>
          <w:color w:val="000000"/>
          <w:sz w:val="24"/>
          <w:szCs w:val="24"/>
        </w:rPr>
        <w:t>w oryginale.</w:t>
      </w:r>
    </w:p>
    <w:p w:rsidR="008F2FD1" w:rsidRPr="006E6C8A" w:rsidRDefault="008F2FD1" w:rsidP="00777491">
      <w:pPr>
        <w:pStyle w:val="Akapitzlist"/>
        <w:numPr>
          <w:ilvl w:val="1"/>
          <w:numId w:val="5"/>
        </w:numPr>
        <w:jc w:val="both"/>
        <w:rPr>
          <w:color w:val="000000"/>
          <w:sz w:val="24"/>
          <w:szCs w:val="24"/>
        </w:rPr>
      </w:pPr>
      <w:r w:rsidRPr="006E6C8A">
        <w:rPr>
          <w:color w:val="000000"/>
          <w:sz w:val="24"/>
          <w:szCs w:val="24"/>
        </w:rPr>
        <w:t>Dokumenty, o których mowa w Rozporządzeniu, inne niż oświadczenia, o których mowa w punkcie 6.3., składane są w oryginale lub ko</w:t>
      </w:r>
      <w:r w:rsidR="00C15B7C">
        <w:rPr>
          <w:color w:val="000000"/>
          <w:sz w:val="24"/>
          <w:szCs w:val="24"/>
        </w:rPr>
        <w:t>pii poświadczonej za zgodność z </w:t>
      </w:r>
      <w:r w:rsidRPr="006E6C8A">
        <w:rPr>
          <w:color w:val="000000"/>
          <w:sz w:val="24"/>
          <w:szCs w:val="24"/>
        </w:rPr>
        <w:t xml:space="preserve">oryginałem. </w:t>
      </w:r>
    </w:p>
    <w:p w:rsidR="008F2FD1" w:rsidRPr="006E6C8A" w:rsidRDefault="008F2FD1" w:rsidP="00777491">
      <w:pPr>
        <w:pStyle w:val="Akapitzlist"/>
        <w:numPr>
          <w:ilvl w:val="1"/>
          <w:numId w:val="5"/>
        </w:numPr>
        <w:jc w:val="both"/>
        <w:rPr>
          <w:color w:val="000000"/>
          <w:sz w:val="24"/>
          <w:szCs w:val="24"/>
        </w:rPr>
      </w:pPr>
      <w:r w:rsidRPr="006E6C8A">
        <w:rPr>
          <w:color w:val="000000"/>
          <w:sz w:val="24"/>
          <w:szCs w:val="24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podwykonawcy, w zakresie dokumentów, którego każdego z nich dotyczą. </w:t>
      </w:r>
    </w:p>
    <w:p w:rsidR="008F2FD1" w:rsidRPr="006E6C8A" w:rsidRDefault="008F2FD1" w:rsidP="00777491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b/>
        </w:rPr>
      </w:pPr>
      <w:r w:rsidRPr="006E6C8A">
        <w:rPr>
          <w:b/>
        </w:rPr>
        <w:t>Wykonawcy występujący wspólnie.</w:t>
      </w:r>
    </w:p>
    <w:p w:rsidR="008F2FD1" w:rsidRPr="006E6C8A" w:rsidRDefault="008F2FD1" w:rsidP="00777491">
      <w:pPr>
        <w:widowControl w:val="0"/>
        <w:numPr>
          <w:ilvl w:val="1"/>
          <w:numId w:val="5"/>
        </w:numPr>
        <w:ind w:left="426" w:hanging="284"/>
        <w:jc w:val="both"/>
      </w:pPr>
      <w:r w:rsidRPr="006E6C8A">
        <w:t>Wykonawcy mogą wspólnie ubiegać się o udzielenie zamówienia.</w:t>
      </w:r>
    </w:p>
    <w:p w:rsidR="008F2FD1" w:rsidRPr="006E6C8A" w:rsidRDefault="008F2FD1" w:rsidP="00777491">
      <w:pPr>
        <w:widowControl w:val="0"/>
        <w:numPr>
          <w:ilvl w:val="1"/>
          <w:numId w:val="5"/>
        </w:numPr>
        <w:ind w:left="426" w:hanging="284"/>
        <w:jc w:val="both"/>
      </w:pPr>
      <w:r w:rsidRPr="006E6C8A">
        <w:t>Wykonawcy wspólnie ubiegający się o udzielenie zamówienia składają pełnomocnictwo do reprezentowania ich w postępowaniu o udzielenie zamówienia albo reprezentowania w postępowaniu i zawarcia umowy w sprawie zamówienia publicznego dla ustanowionego przez nich pełnomocnika. Pełnom</w:t>
      </w:r>
      <w:r w:rsidR="0020672D">
        <w:t>ocnictwo winno zostać złożone w </w:t>
      </w:r>
      <w:r w:rsidRPr="006E6C8A">
        <w:t xml:space="preserve">oryginale lub kopii potwierdzonej notarialnie. </w:t>
      </w:r>
    </w:p>
    <w:p w:rsidR="008F2FD1" w:rsidRPr="006E6C8A" w:rsidRDefault="008F2FD1" w:rsidP="00777491">
      <w:pPr>
        <w:widowControl w:val="0"/>
        <w:numPr>
          <w:ilvl w:val="1"/>
          <w:numId w:val="5"/>
        </w:numPr>
        <w:ind w:left="426" w:hanging="284"/>
        <w:jc w:val="both"/>
      </w:pPr>
      <w:r w:rsidRPr="006E6C8A">
        <w:t>Wykonawcy, o których mowa w pkt 1, ponoszą solidarną odpowiedzialność za wykonanie umowy.</w:t>
      </w:r>
    </w:p>
    <w:p w:rsidR="008F2FD1" w:rsidRPr="006E6C8A" w:rsidRDefault="008F2FD1" w:rsidP="00777491">
      <w:pPr>
        <w:numPr>
          <w:ilvl w:val="0"/>
          <w:numId w:val="5"/>
        </w:numPr>
        <w:autoSpaceDE w:val="0"/>
        <w:autoSpaceDN w:val="0"/>
        <w:adjustRightInd w:val="0"/>
        <w:spacing w:before="120"/>
        <w:ind w:left="284" w:hanging="284"/>
        <w:jc w:val="both"/>
        <w:rPr>
          <w:b/>
        </w:rPr>
      </w:pPr>
      <w:r w:rsidRPr="006E6C8A">
        <w:rPr>
          <w:b/>
        </w:rPr>
        <w:t>Dokumenty składane przez wykonawców zagranicznych.</w:t>
      </w:r>
    </w:p>
    <w:p w:rsidR="008F2FD1" w:rsidRPr="006E6C8A" w:rsidRDefault="008F2FD1" w:rsidP="00777491">
      <w:pPr>
        <w:widowControl w:val="0"/>
        <w:numPr>
          <w:ilvl w:val="0"/>
          <w:numId w:val="14"/>
        </w:numPr>
        <w:tabs>
          <w:tab w:val="clear" w:pos="1440"/>
          <w:tab w:val="left" w:pos="426"/>
        </w:tabs>
        <w:ind w:left="426" w:hanging="284"/>
        <w:jc w:val="both"/>
      </w:pPr>
      <w:r w:rsidRPr="006E6C8A">
        <w:t xml:space="preserve">Jeżeli wykonawca ma siedzibę lub miejsce zamieszkania poza terytorium Rzeczypospolitej Polskiej, zamiast dokumentów, o których mowa w Rozdziale 3 ust. 2 SIWZ pkt. 2.1.a) składa dokument lub dokumenty wystawione w kraju, w którym ma siedzibę lub miejsce zamieszkania, potwierdzające odpowiednio, że nie otwarto jego likwidacji ani nie ogłoszono upadłości. </w:t>
      </w:r>
    </w:p>
    <w:p w:rsidR="008F2FD1" w:rsidRPr="006E6C8A" w:rsidRDefault="008F2FD1" w:rsidP="00777491">
      <w:pPr>
        <w:widowControl w:val="0"/>
        <w:numPr>
          <w:ilvl w:val="0"/>
          <w:numId w:val="14"/>
        </w:numPr>
        <w:tabs>
          <w:tab w:val="clear" w:pos="1440"/>
          <w:tab w:val="left" w:pos="426"/>
        </w:tabs>
        <w:ind w:left="426" w:hanging="284"/>
        <w:jc w:val="both"/>
      </w:pPr>
      <w:r w:rsidRPr="006E6C8A">
        <w:t xml:space="preserve">Dokumenty, o których mowa w pkt 1, powinny być wystawione nie wcześniej niż 6 miesięcy przed upływem terminu składania ofert. </w:t>
      </w:r>
    </w:p>
    <w:p w:rsidR="008F2FD1" w:rsidRPr="006E6C8A" w:rsidRDefault="008F2FD1" w:rsidP="00777491">
      <w:pPr>
        <w:widowControl w:val="0"/>
        <w:numPr>
          <w:ilvl w:val="0"/>
          <w:numId w:val="14"/>
        </w:numPr>
        <w:tabs>
          <w:tab w:val="clear" w:pos="1440"/>
          <w:tab w:val="left" w:pos="426"/>
        </w:tabs>
        <w:ind w:left="426" w:hanging="284"/>
        <w:jc w:val="both"/>
      </w:pPr>
      <w:r w:rsidRPr="006E6C8A">
        <w:t>Jeżeli w kraju miejsca zamieszkania osoby lub w kraju, w którym wykonawca ma siedzibę lub miejsce zamieszkania nie wydaje się dokumentu, o którym mowa w pkt 1,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Do aktualności tego dokumentu mają odpowiednie zastosowanie zapisy pkt 2.</w:t>
      </w:r>
    </w:p>
    <w:p w:rsidR="008F2FD1" w:rsidRPr="006E6C8A" w:rsidRDefault="008F2FD1" w:rsidP="008F2FD1">
      <w:pPr>
        <w:tabs>
          <w:tab w:val="left" w:pos="426"/>
        </w:tabs>
        <w:ind w:left="426"/>
        <w:jc w:val="both"/>
      </w:pPr>
    </w:p>
    <w:p w:rsidR="008F2FD1" w:rsidRPr="006E6C8A" w:rsidRDefault="008F2FD1" w:rsidP="00777491">
      <w:pPr>
        <w:widowControl w:val="0"/>
        <w:numPr>
          <w:ilvl w:val="0"/>
          <w:numId w:val="5"/>
        </w:numPr>
        <w:tabs>
          <w:tab w:val="left" w:pos="426"/>
        </w:tabs>
        <w:jc w:val="both"/>
        <w:rPr>
          <w:b/>
        </w:rPr>
      </w:pPr>
      <w:r w:rsidRPr="006E6C8A">
        <w:rPr>
          <w:b/>
        </w:rPr>
        <w:t>Odwrócona procedura wyboru</w:t>
      </w:r>
    </w:p>
    <w:p w:rsidR="008F2FD1" w:rsidRPr="00EA354C" w:rsidRDefault="008F2FD1" w:rsidP="008F2FD1">
      <w:pPr>
        <w:ind w:left="426"/>
        <w:jc w:val="both"/>
        <w:rPr>
          <w:color w:val="000000"/>
          <w:sz w:val="22"/>
          <w:szCs w:val="22"/>
        </w:rPr>
      </w:pPr>
      <w:r w:rsidRPr="006E6C8A">
        <w:rPr>
          <w:color w:val="000000"/>
        </w:rPr>
        <w:t xml:space="preserve">Zamawiający informuje, że zgodnie z </w:t>
      </w:r>
      <w:r w:rsidRPr="00B522A8">
        <w:rPr>
          <w:b/>
          <w:color w:val="000000"/>
        </w:rPr>
        <w:t xml:space="preserve">art. 24aa </w:t>
      </w:r>
      <w:r w:rsidRPr="006E6C8A">
        <w:rPr>
          <w:color w:val="000000"/>
        </w:rPr>
        <w:t xml:space="preserve">ustawy Prawo zamówień publicznych, najpierw dokona oceny ofert a następnie zbada, czy Wykonawca, którego oferta została oceniona jako najkorzystniejsza nie podlega wykluczeniu  oraz spełnia </w:t>
      </w:r>
      <w:r w:rsidR="0020672D">
        <w:rPr>
          <w:color w:val="000000"/>
        </w:rPr>
        <w:t>warunki udziału w </w:t>
      </w:r>
      <w:r w:rsidRPr="006E6C8A">
        <w:rPr>
          <w:color w:val="000000"/>
        </w:rPr>
        <w:t>postępowaniu</w:t>
      </w:r>
      <w:r>
        <w:rPr>
          <w:color w:val="000000"/>
          <w:sz w:val="22"/>
          <w:szCs w:val="22"/>
        </w:rPr>
        <w:t>.</w:t>
      </w:r>
    </w:p>
    <w:p w:rsidR="008F2FD1" w:rsidRPr="00EA354C" w:rsidRDefault="008F2FD1" w:rsidP="008F2FD1">
      <w:pPr>
        <w:pStyle w:val="Tekstpodstawowy"/>
        <w:spacing w:before="240" w:after="120"/>
        <w:jc w:val="center"/>
        <w:rPr>
          <w:b/>
          <w:iCs/>
          <w:sz w:val="24"/>
          <w:szCs w:val="24"/>
        </w:rPr>
      </w:pPr>
      <w:r w:rsidRPr="00EA354C">
        <w:rPr>
          <w:b/>
          <w:iCs/>
          <w:sz w:val="24"/>
          <w:szCs w:val="24"/>
        </w:rPr>
        <w:t>Rozdział 4</w:t>
      </w:r>
    </w:p>
    <w:p w:rsidR="008F2FD1" w:rsidRPr="00EA354C" w:rsidRDefault="008F2FD1" w:rsidP="008F2FD1">
      <w:pPr>
        <w:spacing w:before="120" w:after="240"/>
        <w:jc w:val="center"/>
        <w:rPr>
          <w:b/>
          <w:bCs/>
        </w:rPr>
      </w:pPr>
      <w:r w:rsidRPr="00EA354C">
        <w:rPr>
          <w:b/>
          <w:bCs/>
        </w:rPr>
        <w:t>Informacje o sposobie porozumiewania się zamawiającego z wykonawcami oraz przekazywania oświadczeń i dokumentów, a także wskazanie osób uprawnionych do porozumiewania się z wykonawcami</w:t>
      </w:r>
    </w:p>
    <w:p w:rsidR="008F2FD1" w:rsidRPr="006E6C8A" w:rsidRDefault="008F2FD1" w:rsidP="008F2FD1">
      <w:pPr>
        <w:spacing w:before="60" w:after="60"/>
        <w:ind w:left="284" w:hanging="284"/>
        <w:jc w:val="both"/>
      </w:pPr>
      <w:r w:rsidRPr="00D961AB">
        <w:rPr>
          <w:sz w:val="22"/>
          <w:szCs w:val="22"/>
        </w:rPr>
        <w:t>1.</w:t>
      </w:r>
      <w:r w:rsidRPr="00D961AB">
        <w:rPr>
          <w:sz w:val="22"/>
          <w:szCs w:val="22"/>
        </w:rPr>
        <w:tab/>
      </w:r>
      <w:r w:rsidRPr="006E6C8A">
        <w:t xml:space="preserve">Postępowanie o udzielenie zamówienia prowadzone jest w języku polskim, z zachowaniem formy pisemnej. </w:t>
      </w:r>
    </w:p>
    <w:p w:rsidR="008F2FD1" w:rsidRPr="006E6C8A" w:rsidRDefault="008F2FD1" w:rsidP="008F2FD1">
      <w:pPr>
        <w:spacing w:before="60" w:after="60"/>
        <w:ind w:left="284" w:hanging="284"/>
        <w:jc w:val="both"/>
      </w:pPr>
      <w:r w:rsidRPr="006E6C8A">
        <w:t>2.</w:t>
      </w:r>
      <w:r w:rsidRPr="006E6C8A">
        <w:tab/>
        <w:t xml:space="preserve">Oświadczenia, wnioski, zawiadomienia oraz informacje zamawiający i wykonawcy przekazują pisemnie, faksem lub drogą elektroniczną z zastrzeżeniem ust. 3. </w:t>
      </w:r>
    </w:p>
    <w:p w:rsidR="008F2FD1" w:rsidRPr="006E6C8A" w:rsidRDefault="008F2FD1" w:rsidP="008F2FD1">
      <w:pPr>
        <w:spacing w:before="60" w:after="60"/>
        <w:ind w:left="284" w:hanging="284"/>
        <w:jc w:val="both"/>
      </w:pPr>
      <w:r w:rsidRPr="006E6C8A">
        <w:t>3.</w:t>
      </w:r>
      <w:r w:rsidRPr="006E6C8A">
        <w:tab/>
        <w:t xml:space="preserve">Oferta może być złożona wyłącznie w formie pisemnej. </w:t>
      </w:r>
    </w:p>
    <w:p w:rsidR="008F2FD1" w:rsidRPr="006E6C8A" w:rsidRDefault="008F2FD1" w:rsidP="008F2FD1">
      <w:pPr>
        <w:tabs>
          <w:tab w:val="num" w:pos="284"/>
        </w:tabs>
        <w:spacing w:before="60" w:after="60"/>
        <w:ind w:left="284" w:hanging="284"/>
        <w:jc w:val="both"/>
      </w:pPr>
      <w:r w:rsidRPr="006E6C8A">
        <w:t xml:space="preserve">4. </w:t>
      </w:r>
      <w:r w:rsidRPr="006E6C8A">
        <w:tab/>
        <w:t>Jeżeli Zamawiający lub wykonawca przekazują oświadczenia, wnioski, zawiadomienia oraz informacje faksem lub drogą elektroniczną, każda ze stron na żądanie drugiej niezwłocznie potwierdza fakt ich otrzymania.</w:t>
      </w:r>
    </w:p>
    <w:p w:rsidR="008F2FD1" w:rsidRPr="006E6C8A" w:rsidRDefault="008F2FD1" w:rsidP="008F2FD1">
      <w:pPr>
        <w:tabs>
          <w:tab w:val="num" w:pos="284"/>
        </w:tabs>
        <w:spacing w:before="60" w:after="60"/>
        <w:ind w:left="284" w:hanging="284"/>
        <w:jc w:val="both"/>
      </w:pPr>
      <w:r w:rsidRPr="006E6C8A">
        <w:t>5.</w:t>
      </w:r>
      <w:r w:rsidRPr="006E6C8A">
        <w:tab/>
        <w:t xml:space="preserve">Do kontaktowania się z wykonawcami upoważniony jest: </w:t>
      </w:r>
      <w:r w:rsidR="009F35B1" w:rsidRPr="006E6C8A">
        <w:t xml:space="preserve">w sprawach formalnych </w:t>
      </w:r>
      <w:r w:rsidR="0000778D" w:rsidRPr="006E6C8A">
        <w:t>Bożena Mieloch</w:t>
      </w:r>
      <w:r w:rsidR="009F35B1" w:rsidRPr="006E6C8A">
        <w:t xml:space="preserve"> </w:t>
      </w:r>
      <w:r w:rsidR="00784D5A" w:rsidRPr="006E6C8A">
        <w:t xml:space="preserve">tel. </w:t>
      </w:r>
      <w:r w:rsidR="0000778D" w:rsidRPr="006E6C8A">
        <w:t>87/643 96 61</w:t>
      </w:r>
      <w:r w:rsidR="0020672D">
        <w:t>, email: bozena.mieloch@st.augustow.wrotapodlasia.pl, w </w:t>
      </w:r>
      <w:r w:rsidR="009F35B1" w:rsidRPr="006E6C8A">
        <w:t xml:space="preserve">sprawach merytorycznych </w:t>
      </w:r>
      <w:r w:rsidR="0000778D" w:rsidRPr="006E6C8A">
        <w:t>Katarzyna Judycka</w:t>
      </w:r>
      <w:r w:rsidR="00784D5A" w:rsidRPr="006E6C8A">
        <w:t>, tel.</w:t>
      </w:r>
      <w:r w:rsidR="009F35B1" w:rsidRPr="006E6C8A">
        <w:t xml:space="preserve"> </w:t>
      </w:r>
      <w:r w:rsidR="0000778D" w:rsidRPr="006E6C8A">
        <w:t>87/ 643 96 90</w:t>
      </w:r>
      <w:r w:rsidR="0020672D">
        <w:t>, email: katarzyna.judycka@st.augustow.wrotapodlasia.pl</w:t>
      </w:r>
      <w:r w:rsidR="00AB4DDE" w:rsidRPr="006E6C8A">
        <w:t>.</w:t>
      </w:r>
    </w:p>
    <w:p w:rsidR="00B522A8" w:rsidRDefault="00B522A8" w:rsidP="008F2FD1">
      <w:pPr>
        <w:pStyle w:val="Tekstpodstawowy"/>
        <w:spacing w:before="240" w:after="120"/>
        <w:jc w:val="center"/>
        <w:rPr>
          <w:b/>
          <w:iCs/>
          <w:sz w:val="24"/>
          <w:szCs w:val="24"/>
        </w:rPr>
      </w:pPr>
    </w:p>
    <w:p w:rsidR="00B522A8" w:rsidRDefault="00B522A8" w:rsidP="008F2FD1">
      <w:pPr>
        <w:pStyle w:val="Tekstpodstawowy"/>
        <w:spacing w:before="240" w:after="120"/>
        <w:jc w:val="center"/>
        <w:rPr>
          <w:b/>
          <w:iCs/>
          <w:sz w:val="24"/>
          <w:szCs w:val="24"/>
        </w:rPr>
      </w:pPr>
    </w:p>
    <w:p w:rsidR="008F2FD1" w:rsidRPr="006E6C8A" w:rsidRDefault="008F2FD1" w:rsidP="008F2FD1">
      <w:pPr>
        <w:pStyle w:val="Tekstpodstawowy"/>
        <w:spacing w:before="240" w:after="120"/>
        <w:jc w:val="center"/>
        <w:rPr>
          <w:b/>
          <w:iCs/>
          <w:sz w:val="24"/>
          <w:szCs w:val="24"/>
        </w:rPr>
      </w:pPr>
      <w:r w:rsidRPr="006E6C8A">
        <w:rPr>
          <w:b/>
          <w:iCs/>
          <w:sz w:val="24"/>
          <w:szCs w:val="24"/>
        </w:rPr>
        <w:t>Rozdział 5</w:t>
      </w:r>
    </w:p>
    <w:p w:rsidR="008F2FD1" w:rsidRPr="006E6C8A" w:rsidRDefault="008F2FD1" w:rsidP="008F2FD1">
      <w:pPr>
        <w:spacing w:before="120" w:after="240"/>
        <w:jc w:val="center"/>
        <w:rPr>
          <w:b/>
          <w:bCs/>
        </w:rPr>
      </w:pPr>
      <w:r w:rsidRPr="006E6C8A">
        <w:rPr>
          <w:b/>
          <w:bCs/>
        </w:rPr>
        <w:t>Wymagania dotyczące wadium</w:t>
      </w:r>
    </w:p>
    <w:p w:rsidR="008F2FD1" w:rsidRPr="0009731A" w:rsidRDefault="008F2FD1" w:rsidP="008F2FD1">
      <w:pPr>
        <w:tabs>
          <w:tab w:val="left" w:pos="720"/>
          <w:tab w:val="left" w:pos="851"/>
        </w:tabs>
        <w:suppressAutoHyphens/>
        <w:jc w:val="both"/>
        <w:rPr>
          <w:bCs/>
        </w:rPr>
      </w:pPr>
      <w:r w:rsidRPr="006E6C8A">
        <w:rPr>
          <w:bCs/>
        </w:rPr>
        <w:t>Zamawiający nie wymaga wniesienia wadium.</w:t>
      </w:r>
    </w:p>
    <w:p w:rsidR="008F2FD1" w:rsidRPr="006E6C8A" w:rsidRDefault="008F2FD1" w:rsidP="00B522A8">
      <w:pPr>
        <w:pStyle w:val="Tekstpodstawowy"/>
        <w:spacing w:before="240" w:after="120"/>
        <w:jc w:val="center"/>
        <w:rPr>
          <w:b/>
          <w:iCs/>
          <w:sz w:val="24"/>
          <w:szCs w:val="24"/>
        </w:rPr>
      </w:pPr>
      <w:r w:rsidRPr="006E6C8A">
        <w:rPr>
          <w:b/>
          <w:iCs/>
          <w:sz w:val="24"/>
          <w:szCs w:val="24"/>
        </w:rPr>
        <w:t>Rozdział 6</w:t>
      </w:r>
    </w:p>
    <w:p w:rsidR="008F2FD1" w:rsidRPr="006E6C8A" w:rsidRDefault="008F2FD1" w:rsidP="008F2FD1">
      <w:pPr>
        <w:spacing w:before="120" w:after="240"/>
        <w:jc w:val="center"/>
        <w:rPr>
          <w:b/>
          <w:bCs/>
        </w:rPr>
      </w:pPr>
      <w:r w:rsidRPr="006E6C8A">
        <w:rPr>
          <w:b/>
          <w:bCs/>
        </w:rPr>
        <w:t>Opis sposobu przygotowania oferty</w:t>
      </w:r>
    </w:p>
    <w:p w:rsidR="008F2FD1" w:rsidRPr="006E6C8A" w:rsidRDefault="008F2FD1" w:rsidP="00777491">
      <w:pPr>
        <w:numPr>
          <w:ilvl w:val="1"/>
          <w:numId w:val="9"/>
        </w:numPr>
        <w:tabs>
          <w:tab w:val="clear" w:pos="794"/>
          <w:tab w:val="num" w:pos="284"/>
        </w:tabs>
        <w:spacing w:before="120"/>
        <w:ind w:hanging="794"/>
        <w:jc w:val="both"/>
      </w:pPr>
      <w:r w:rsidRPr="006E6C8A">
        <w:t>Wykonawca może złożyć jedną ofertę.</w:t>
      </w:r>
    </w:p>
    <w:p w:rsidR="008F2FD1" w:rsidRPr="006E6C8A" w:rsidRDefault="008F2FD1" w:rsidP="00777491">
      <w:pPr>
        <w:numPr>
          <w:ilvl w:val="1"/>
          <w:numId w:val="9"/>
        </w:numPr>
        <w:tabs>
          <w:tab w:val="clear" w:pos="794"/>
          <w:tab w:val="num" w:pos="284"/>
        </w:tabs>
        <w:spacing w:before="120"/>
        <w:ind w:hanging="794"/>
        <w:jc w:val="both"/>
      </w:pPr>
      <w:r w:rsidRPr="006E6C8A">
        <w:t xml:space="preserve">Treść oferty musi odpowiadać treści specyfikacji istotnych warunków zamówienia. </w:t>
      </w:r>
    </w:p>
    <w:p w:rsidR="008F2FD1" w:rsidRPr="006E6C8A" w:rsidRDefault="008F2FD1" w:rsidP="00777491">
      <w:pPr>
        <w:numPr>
          <w:ilvl w:val="1"/>
          <w:numId w:val="9"/>
        </w:numPr>
        <w:tabs>
          <w:tab w:val="clear" w:pos="794"/>
          <w:tab w:val="num" w:pos="284"/>
        </w:tabs>
        <w:spacing w:before="120"/>
        <w:ind w:hanging="794"/>
        <w:jc w:val="both"/>
      </w:pPr>
      <w:r w:rsidRPr="006E6C8A">
        <w:t xml:space="preserve">Opis sposobu przygotowania ofert: </w:t>
      </w:r>
    </w:p>
    <w:p w:rsidR="008F2FD1" w:rsidRPr="006E6C8A" w:rsidRDefault="008F2FD1" w:rsidP="00777491">
      <w:pPr>
        <w:numPr>
          <w:ilvl w:val="2"/>
          <w:numId w:val="9"/>
        </w:numPr>
        <w:tabs>
          <w:tab w:val="clear" w:pos="1134"/>
          <w:tab w:val="num" w:pos="567"/>
        </w:tabs>
        <w:ind w:left="568" w:hanging="284"/>
        <w:jc w:val="both"/>
      </w:pPr>
      <w:r w:rsidRPr="006E6C8A">
        <w:t xml:space="preserve">Oferta powinna być sporządzona w formie pisemnej, w języku polskim; zaleca się, aby oferta została sporządzona na formularzu załączonym do niniejszej specyfikacji istotnych warunków zamówienia- </w:t>
      </w:r>
      <w:r w:rsidRPr="006E6C8A">
        <w:rPr>
          <w:b/>
        </w:rPr>
        <w:t>Rozdział 14 „Wzór oferty”,</w:t>
      </w:r>
    </w:p>
    <w:p w:rsidR="008F2FD1" w:rsidRPr="006E6C8A" w:rsidRDefault="008F2FD1" w:rsidP="00777491">
      <w:pPr>
        <w:numPr>
          <w:ilvl w:val="2"/>
          <w:numId w:val="9"/>
        </w:numPr>
        <w:tabs>
          <w:tab w:val="clear" w:pos="1134"/>
          <w:tab w:val="num" w:pos="567"/>
        </w:tabs>
        <w:ind w:left="568" w:hanging="284"/>
        <w:jc w:val="both"/>
      </w:pPr>
      <w:r w:rsidRPr="006E6C8A">
        <w:t xml:space="preserve">Załącznikami do oferty, stanowiącymi jej integralną część, są dokumenty wymienione </w:t>
      </w:r>
      <w:r w:rsidRPr="006E6C8A">
        <w:br/>
        <w:t>w specyfikacji istotnych warunków zamówienia.</w:t>
      </w:r>
    </w:p>
    <w:p w:rsidR="008F2FD1" w:rsidRPr="006E6C8A" w:rsidRDefault="008F2FD1" w:rsidP="00777491">
      <w:pPr>
        <w:numPr>
          <w:ilvl w:val="2"/>
          <w:numId w:val="9"/>
        </w:numPr>
        <w:tabs>
          <w:tab w:val="clear" w:pos="1134"/>
          <w:tab w:val="num" w:pos="567"/>
        </w:tabs>
        <w:ind w:left="568" w:hanging="284"/>
        <w:jc w:val="both"/>
      </w:pPr>
      <w:r w:rsidRPr="006E6C8A">
        <w:t xml:space="preserve">Oferta i każdy z załączników powinny zostać podpisane przez Wykonawcę lub osobę upoważnioną do jego reprezentowania i składania w jego imieniu oświadczenia woli. </w:t>
      </w:r>
    </w:p>
    <w:p w:rsidR="008F2FD1" w:rsidRPr="006E6C8A" w:rsidRDefault="008F2FD1" w:rsidP="00777491">
      <w:pPr>
        <w:numPr>
          <w:ilvl w:val="2"/>
          <w:numId w:val="9"/>
        </w:numPr>
        <w:tabs>
          <w:tab w:val="clear" w:pos="1134"/>
          <w:tab w:val="num" w:pos="567"/>
        </w:tabs>
        <w:ind w:left="568" w:hanging="284"/>
        <w:jc w:val="both"/>
      </w:pPr>
      <w:r w:rsidRPr="006E6C8A">
        <w:t>W przypadku, gdy Wykonawcę reprezentuje pełnomocnik, do oferty musi być załączone pełnomocnictwo (w oryginale lub kopii potwierdzonej notarialnie) z określeniem jego zakresu.</w:t>
      </w:r>
    </w:p>
    <w:p w:rsidR="008F2FD1" w:rsidRPr="006E6C8A" w:rsidRDefault="008F2FD1" w:rsidP="00777491">
      <w:pPr>
        <w:numPr>
          <w:ilvl w:val="2"/>
          <w:numId w:val="9"/>
        </w:numPr>
        <w:tabs>
          <w:tab w:val="clear" w:pos="1134"/>
          <w:tab w:val="num" w:pos="567"/>
        </w:tabs>
        <w:ind w:left="568" w:hanging="284"/>
        <w:jc w:val="both"/>
      </w:pPr>
      <w:r w:rsidRPr="006E6C8A">
        <w:t xml:space="preserve">Ewentualne poprawki w treści oferty powinny być naniesione czytelnie i sygnowane podpisem wykonawcy. </w:t>
      </w:r>
    </w:p>
    <w:p w:rsidR="008F2FD1" w:rsidRPr="006E6C8A" w:rsidRDefault="008F2FD1" w:rsidP="00777491">
      <w:pPr>
        <w:numPr>
          <w:ilvl w:val="2"/>
          <w:numId w:val="9"/>
        </w:numPr>
        <w:tabs>
          <w:tab w:val="clear" w:pos="1134"/>
          <w:tab w:val="num" w:pos="567"/>
        </w:tabs>
        <w:ind w:left="568" w:hanging="284"/>
        <w:jc w:val="both"/>
      </w:pPr>
      <w:r w:rsidRPr="006E6C8A">
        <w:t xml:space="preserve">Oferta powinna zostać zapakowana w sposób uniemożliwiający jej przypadkowe otwarcie oraz opisana w sposób jednoznacznie wskazujący jej charakter i przeznaczenie. Zaleca się, aby oferta została złożona w dwóch zaklejonych kopertach: </w:t>
      </w:r>
    </w:p>
    <w:p w:rsidR="008F2FD1" w:rsidRPr="006E6C8A" w:rsidRDefault="008F2FD1" w:rsidP="008F2FD1">
      <w:pPr>
        <w:tabs>
          <w:tab w:val="left" w:pos="720"/>
        </w:tabs>
        <w:spacing w:before="120" w:after="120"/>
        <w:ind w:left="714" w:hanging="357"/>
        <w:jc w:val="both"/>
      </w:pPr>
      <w:r w:rsidRPr="006E6C8A">
        <w:tab/>
        <w:t>-</w:t>
      </w:r>
      <w:r w:rsidRPr="006E6C8A">
        <w:rPr>
          <w:b/>
        </w:rPr>
        <w:t xml:space="preserve">wewnętrzna </w:t>
      </w:r>
      <w:r w:rsidRPr="006E6C8A">
        <w:t xml:space="preserve">(zawierająca ofertę) opatrzona napisem: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8F2FD1" w:rsidRPr="00986E7C" w:rsidTr="00AB77F4">
        <w:tc>
          <w:tcPr>
            <w:tcW w:w="9070" w:type="dxa"/>
          </w:tcPr>
          <w:p w:rsidR="008F2FD1" w:rsidRPr="00DD12DC" w:rsidRDefault="008F2FD1" w:rsidP="00AB77F4">
            <w:pPr>
              <w:spacing w:before="120"/>
            </w:pPr>
            <w:r w:rsidRPr="00DD12DC">
              <w:t xml:space="preserve">… … … … … … … … … … … … </w:t>
            </w:r>
          </w:p>
          <w:p w:rsidR="008F2FD1" w:rsidRPr="00DD12DC" w:rsidRDefault="0009731A" w:rsidP="00AB77F4">
            <w:r>
              <w:t xml:space="preserve">     </w:t>
            </w:r>
            <w:r w:rsidR="008F2FD1" w:rsidRPr="00DD12DC">
              <w:t>nazwa i adres Wykonawcy</w:t>
            </w:r>
          </w:p>
          <w:p w:rsidR="008F2FD1" w:rsidRPr="00DD12DC" w:rsidRDefault="008F2FD1" w:rsidP="00AB77F4">
            <w:r w:rsidRPr="00DD12DC">
              <w:t xml:space="preserve">  </w:t>
            </w:r>
            <w:r w:rsidR="0009731A">
              <w:t xml:space="preserve">      </w:t>
            </w:r>
            <w:r w:rsidRPr="00DD12DC">
              <w:t xml:space="preserve"> (pieczątka firmowa)</w:t>
            </w:r>
          </w:p>
          <w:p w:rsidR="008F2FD1" w:rsidRDefault="009F35B1" w:rsidP="00AB77F4">
            <w:pPr>
              <w:jc w:val="center"/>
              <w:rPr>
                <w:b/>
              </w:rPr>
            </w:pPr>
            <w:r>
              <w:rPr>
                <w:b/>
              </w:rPr>
              <w:t xml:space="preserve">Starostwo Powiatowe w </w:t>
            </w:r>
            <w:r w:rsidR="0027171D">
              <w:rPr>
                <w:b/>
              </w:rPr>
              <w:t>Augustowie</w:t>
            </w:r>
          </w:p>
          <w:p w:rsidR="009F35B1" w:rsidRDefault="009F35B1" w:rsidP="00AB77F4">
            <w:pPr>
              <w:jc w:val="center"/>
              <w:rPr>
                <w:b/>
              </w:rPr>
            </w:pPr>
            <w:r>
              <w:rPr>
                <w:b/>
              </w:rPr>
              <w:t xml:space="preserve">ul. </w:t>
            </w:r>
            <w:r w:rsidR="0027171D">
              <w:rPr>
                <w:b/>
              </w:rPr>
              <w:t>3 Maja 29</w:t>
            </w:r>
          </w:p>
          <w:p w:rsidR="009F35B1" w:rsidRPr="00A35FD4" w:rsidRDefault="0027171D" w:rsidP="00AB77F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F35B1">
              <w:rPr>
                <w:b/>
              </w:rPr>
              <w:t xml:space="preserve">-300 </w:t>
            </w:r>
            <w:r>
              <w:rPr>
                <w:b/>
              </w:rPr>
              <w:t>Augustów</w:t>
            </w:r>
            <w:r w:rsidR="009F35B1">
              <w:rPr>
                <w:b/>
              </w:rPr>
              <w:t xml:space="preserve"> </w:t>
            </w:r>
          </w:p>
          <w:p w:rsidR="008F2FD1" w:rsidRPr="00A35FD4" w:rsidRDefault="008F2FD1" w:rsidP="00AB77F4">
            <w:pPr>
              <w:spacing w:before="120"/>
              <w:jc w:val="center"/>
              <w:rPr>
                <w:b/>
              </w:rPr>
            </w:pPr>
            <w:r w:rsidRPr="00A35FD4">
              <w:rPr>
                <w:b/>
              </w:rPr>
              <w:t>OFERTA na:</w:t>
            </w:r>
          </w:p>
          <w:p w:rsidR="008F2FD1" w:rsidRDefault="00023861" w:rsidP="00AB77F4">
            <w:pPr>
              <w:tabs>
                <w:tab w:val="left" w:pos="720"/>
              </w:tabs>
              <w:spacing w:after="6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Wykonanie i dostawę</w:t>
            </w:r>
            <w:r w:rsidRPr="00023861">
              <w:rPr>
                <w:b/>
                <w:lang w:eastAsia="en-US"/>
              </w:rPr>
              <w:t xml:space="preserve"> tablic rejestracyjnych na potrzeby Wydziału Komunikacji i Transportu Starostwa Powiatowego w Augustowie</w:t>
            </w:r>
          </w:p>
          <w:p w:rsidR="0009731A" w:rsidRPr="00023861" w:rsidRDefault="0009731A" w:rsidP="00AB77F4">
            <w:pPr>
              <w:tabs>
                <w:tab w:val="left" w:pos="720"/>
              </w:tabs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lang w:eastAsia="en-US"/>
              </w:rPr>
              <w:t>Nr postępowania: OP.272.</w:t>
            </w:r>
            <w:r w:rsidR="00A96C78">
              <w:rPr>
                <w:b/>
                <w:lang w:eastAsia="en-US"/>
              </w:rPr>
              <w:t>21</w:t>
            </w:r>
            <w:r>
              <w:rPr>
                <w:b/>
                <w:lang w:eastAsia="en-US"/>
              </w:rPr>
              <w:t>.2017</w:t>
            </w:r>
          </w:p>
        </w:tc>
      </w:tr>
    </w:tbl>
    <w:p w:rsidR="008F2FD1" w:rsidRDefault="008F2FD1" w:rsidP="008F2FD1">
      <w:pPr>
        <w:tabs>
          <w:tab w:val="left" w:pos="720"/>
        </w:tabs>
        <w:spacing w:before="120" w:after="120"/>
        <w:ind w:left="720"/>
        <w:jc w:val="both"/>
        <w:rPr>
          <w:sz w:val="22"/>
          <w:szCs w:val="22"/>
        </w:rPr>
      </w:pPr>
      <w:r w:rsidRPr="00D961AB">
        <w:rPr>
          <w:sz w:val="22"/>
          <w:szCs w:val="22"/>
        </w:rPr>
        <w:t>-</w:t>
      </w:r>
      <w:r w:rsidRPr="00D961AB">
        <w:rPr>
          <w:b/>
          <w:sz w:val="22"/>
          <w:szCs w:val="22"/>
        </w:rPr>
        <w:t xml:space="preserve">zewnętrzna </w:t>
      </w:r>
      <w:r w:rsidRPr="00D961AB">
        <w:rPr>
          <w:sz w:val="22"/>
          <w:szCs w:val="22"/>
        </w:rPr>
        <w:t xml:space="preserve">(zawierająca kopertę z ofertą) opatrzona napisem: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8F2FD1" w:rsidRPr="00986E7C" w:rsidTr="00AB77F4">
        <w:tc>
          <w:tcPr>
            <w:tcW w:w="9070" w:type="dxa"/>
          </w:tcPr>
          <w:p w:rsidR="009F35B1" w:rsidRDefault="009F35B1" w:rsidP="009F35B1">
            <w:pPr>
              <w:jc w:val="center"/>
              <w:rPr>
                <w:b/>
              </w:rPr>
            </w:pPr>
            <w:r>
              <w:rPr>
                <w:b/>
              </w:rPr>
              <w:t>Starostwo Powiatowe w</w:t>
            </w:r>
            <w:r w:rsidR="0027171D">
              <w:rPr>
                <w:b/>
              </w:rPr>
              <w:t xml:space="preserve"> Augustowie</w:t>
            </w:r>
            <w:r>
              <w:rPr>
                <w:b/>
              </w:rPr>
              <w:t xml:space="preserve"> </w:t>
            </w:r>
          </w:p>
          <w:p w:rsidR="009F35B1" w:rsidRDefault="009F35B1" w:rsidP="009F35B1">
            <w:pPr>
              <w:jc w:val="center"/>
              <w:rPr>
                <w:b/>
              </w:rPr>
            </w:pPr>
            <w:r>
              <w:rPr>
                <w:b/>
              </w:rPr>
              <w:t xml:space="preserve">ul. </w:t>
            </w:r>
            <w:r w:rsidR="0027171D">
              <w:rPr>
                <w:b/>
              </w:rPr>
              <w:t>3 Maja 29</w:t>
            </w:r>
          </w:p>
          <w:p w:rsidR="009F35B1" w:rsidRPr="00A35FD4" w:rsidRDefault="0027171D" w:rsidP="009F35B1">
            <w:pPr>
              <w:jc w:val="center"/>
              <w:rPr>
                <w:b/>
              </w:rPr>
            </w:pPr>
            <w:r>
              <w:rPr>
                <w:b/>
              </w:rPr>
              <w:t>16-300 Augustów</w:t>
            </w:r>
            <w:r w:rsidR="009F35B1">
              <w:rPr>
                <w:b/>
              </w:rPr>
              <w:t xml:space="preserve"> </w:t>
            </w:r>
          </w:p>
          <w:p w:rsidR="008F2FD1" w:rsidRPr="00A35FD4" w:rsidRDefault="008F2FD1" w:rsidP="00AB77F4">
            <w:pPr>
              <w:spacing w:before="120"/>
              <w:jc w:val="center"/>
              <w:rPr>
                <w:b/>
              </w:rPr>
            </w:pPr>
            <w:r w:rsidRPr="00A35FD4">
              <w:rPr>
                <w:b/>
              </w:rPr>
              <w:t>OFERTA na:</w:t>
            </w:r>
          </w:p>
          <w:p w:rsidR="00AB77F4" w:rsidRDefault="00023861" w:rsidP="00AB77F4">
            <w:pPr>
              <w:tabs>
                <w:tab w:val="left" w:pos="72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Wykonanie i dostawę</w:t>
            </w:r>
            <w:r w:rsidRPr="00023861">
              <w:rPr>
                <w:b/>
                <w:lang w:eastAsia="en-US"/>
              </w:rPr>
              <w:t xml:space="preserve"> tablic rejestracyjnych na potrzeby Wydziału Komunikacji i Transportu Starostwa Powiatowego w Augustowie</w:t>
            </w:r>
            <w:r w:rsidRPr="00023861">
              <w:rPr>
                <w:b/>
              </w:rPr>
              <w:t xml:space="preserve"> </w:t>
            </w:r>
          </w:p>
          <w:p w:rsidR="0009731A" w:rsidRPr="00023861" w:rsidRDefault="0009731A" w:rsidP="00AB77F4">
            <w:pPr>
              <w:tabs>
                <w:tab w:val="left" w:pos="720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  <w:lang w:eastAsia="en-US"/>
              </w:rPr>
              <w:t>Nr postępowania: OP.272.</w:t>
            </w:r>
            <w:r w:rsidR="00A96C78">
              <w:rPr>
                <w:b/>
                <w:lang w:eastAsia="en-US"/>
              </w:rPr>
              <w:t>21</w:t>
            </w:r>
            <w:r>
              <w:rPr>
                <w:b/>
                <w:lang w:eastAsia="en-US"/>
              </w:rPr>
              <w:t>.2017</w:t>
            </w:r>
          </w:p>
          <w:p w:rsidR="00AB77F4" w:rsidRPr="0000778D" w:rsidRDefault="00AB77F4" w:rsidP="00AB77F4">
            <w:pPr>
              <w:tabs>
                <w:tab w:val="left" w:pos="720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Nie otwierać przed </w:t>
            </w:r>
            <w:r w:rsidR="00A96C78">
              <w:rPr>
                <w:b/>
              </w:rPr>
              <w:t>30</w:t>
            </w:r>
            <w:r w:rsidR="0000778D">
              <w:rPr>
                <w:b/>
              </w:rPr>
              <w:t>.11.2017r.</w:t>
            </w:r>
            <w:r>
              <w:rPr>
                <w:b/>
              </w:rPr>
              <w:t xml:space="preserve"> godz. </w:t>
            </w:r>
            <w:r w:rsidR="0000778D">
              <w:rPr>
                <w:b/>
              </w:rPr>
              <w:t>1</w:t>
            </w:r>
            <w:r w:rsidR="00763600">
              <w:rPr>
                <w:b/>
              </w:rPr>
              <w:t>2</w:t>
            </w:r>
            <w:r w:rsidR="00763600">
              <w:rPr>
                <w:b/>
                <w:vertAlign w:val="superscript"/>
              </w:rPr>
              <w:t>15</w:t>
            </w:r>
          </w:p>
        </w:tc>
      </w:tr>
    </w:tbl>
    <w:p w:rsidR="008F2FD1" w:rsidRPr="0020672D" w:rsidRDefault="008F2FD1" w:rsidP="00777491">
      <w:pPr>
        <w:numPr>
          <w:ilvl w:val="2"/>
          <w:numId w:val="9"/>
        </w:numPr>
        <w:tabs>
          <w:tab w:val="clear" w:pos="1134"/>
          <w:tab w:val="num" w:pos="567"/>
        </w:tabs>
        <w:spacing w:before="120"/>
        <w:ind w:left="568" w:hanging="284"/>
        <w:jc w:val="both"/>
      </w:pPr>
      <w:r w:rsidRPr="0020672D">
        <w:t>Zamawiający nie ponosi odpowiedzialności za przypadkowe otwarcie oferty niezabezpieczonej w powyższy sposób.</w:t>
      </w:r>
    </w:p>
    <w:p w:rsidR="008F2FD1" w:rsidRPr="0020672D" w:rsidRDefault="008F2FD1" w:rsidP="00777491">
      <w:pPr>
        <w:numPr>
          <w:ilvl w:val="1"/>
          <w:numId w:val="9"/>
        </w:numPr>
        <w:tabs>
          <w:tab w:val="clear" w:pos="794"/>
          <w:tab w:val="num" w:pos="284"/>
        </w:tabs>
        <w:spacing w:before="120"/>
        <w:ind w:left="284" w:hanging="284"/>
        <w:jc w:val="both"/>
      </w:pPr>
      <w:r w:rsidRPr="0020672D">
        <w:t xml:space="preserve">Wykonawca może, przed upływem terminu składania ofert zmienić, uzupełnić lub wycofać ofertę. Zmiana, uzupełnienie lub wycofanie oferty odbywa się w taki sam sposób jak złożenie oferty, tj. w zamkniętej kopercie z odpowiednim dopiskiem np. </w:t>
      </w:r>
      <w:r w:rsidRPr="0020672D">
        <w:rPr>
          <w:i/>
        </w:rPr>
        <w:t xml:space="preserve">Zmiana oferty przetargowej- </w:t>
      </w:r>
      <w:r w:rsidR="00023861" w:rsidRPr="0020672D">
        <w:rPr>
          <w:i/>
          <w:lang w:eastAsia="en-US"/>
        </w:rPr>
        <w:t>Wykonanie i dostawa tablic rejestracyjnych na potrzeby Wydziału Komunikacji i Transportu Starostwa Powiatowego w Augustowie</w:t>
      </w:r>
    </w:p>
    <w:p w:rsidR="008F2FD1" w:rsidRPr="0020672D" w:rsidRDefault="008F2FD1" w:rsidP="00777491">
      <w:pPr>
        <w:numPr>
          <w:ilvl w:val="1"/>
          <w:numId w:val="9"/>
        </w:numPr>
        <w:tabs>
          <w:tab w:val="clear" w:pos="794"/>
          <w:tab w:val="num" w:pos="284"/>
        </w:tabs>
        <w:spacing w:before="120"/>
        <w:ind w:left="284" w:hanging="284"/>
        <w:jc w:val="both"/>
      </w:pPr>
      <w:r w:rsidRPr="0020672D">
        <w:t xml:space="preserve">Ofertę złożoną po terminie zwraca się w terminie określonym w art. 84 ust. 2 ustawy. </w:t>
      </w:r>
    </w:p>
    <w:p w:rsidR="008F2FD1" w:rsidRPr="0020672D" w:rsidRDefault="008F2FD1" w:rsidP="00777491">
      <w:pPr>
        <w:numPr>
          <w:ilvl w:val="1"/>
          <w:numId w:val="9"/>
        </w:numPr>
        <w:tabs>
          <w:tab w:val="clear" w:pos="794"/>
          <w:tab w:val="num" w:pos="284"/>
        </w:tabs>
        <w:spacing w:before="120"/>
        <w:ind w:left="284" w:hanging="284"/>
        <w:jc w:val="both"/>
      </w:pPr>
      <w:r w:rsidRPr="0020672D">
        <w:t xml:space="preserve">Zamawiający nie dopuszcza możliwości składania ofert częściowych ani wariantowych. </w:t>
      </w:r>
    </w:p>
    <w:p w:rsidR="008F2FD1" w:rsidRPr="0020672D" w:rsidRDefault="008F2FD1" w:rsidP="00777491">
      <w:pPr>
        <w:numPr>
          <w:ilvl w:val="1"/>
          <w:numId w:val="9"/>
        </w:numPr>
        <w:tabs>
          <w:tab w:val="clear" w:pos="794"/>
          <w:tab w:val="num" w:pos="284"/>
        </w:tabs>
        <w:spacing w:before="120"/>
        <w:ind w:left="284" w:hanging="284"/>
        <w:jc w:val="both"/>
      </w:pPr>
      <w:r w:rsidRPr="0020672D">
        <w:t>Zamawiający nie zamierza zawierać umowy ramowej ani ustanawiać dynamicznego systemu zakupów, a także nie przewiduje wyboru oferty najkorzystniejszej z zastosowaniem aukcji elektronicznej.</w:t>
      </w:r>
    </w:p>
    <w:p w:rsidR="008F2FD1" w:rsidRPr="0020672D" w:rsidRDefault="008F2FD1" w:rsidP="00777491">
      <w:pPr>
        <w:numPr>
          <w:ilvl w:val="1"/>
          <w:numId w:val="9"/>
        </w:numPr>
        <w:tabs>
          <w:tab w:val="clear" w:pos="794"/>
          <w:tab w:val="num" w:pos="284"/>
        </w:tabs>
        <w:spacing w:before="120"/>
        <w:ind w:left="284" w:hanging="284"/>
        <w:jc w:val="both"/>
      </w:pPr>
      <w:r w:rsidRPr="0020672D">
        <w:t>Zamawiający nie przewiduje możliwości udzielenia zamówień , o których mowa w art. 67 ust.1 pkt.6 i 7 ustawy Prawo zamówień publicznych.</w:t>
      </w:r>
    </w:p>
    <w:p w:rsidR="008F2FD1" w:rsidRPr="0020672D" w:rsidRDefault="008F2FD1" w:rsidP="00777491">
      <w:pPr>
        <w:numPr>
          <w:ilvl w:val="1"/>
          <w:numId w:val="9"/>
        </w:numPr>
        <w:tabs>
          <w:tab w:val="clear" w:pos="794"/>
          <w:tab w:val="num" w:pos="284"/>
        </w:tabs>
        <w:spacing w:before="120"/>
        <w:ind w:left="284" w:hanging="284"/>
        <w:jc w:val="both"/>
      </w:pPr>
      <w:r w:rsidRPr="0020672D">
        <w:t xml:space="preserve">Nie ujawnia się informacji stanowiących tajemnicę przedsiębiorstwa w rozumieniu przepisów </w:t>
      </w:r>
      <w:r w:rsidRPr="0020672D">
        <w:br/>
        <w:t>o zwalczaniu nieuczciwej konkurencji, jeżeli Wykonawca, nie później niż w terminie składania ofert zastrzegł, że nie mogą być one udostępniane. Wykonawca nie może zastrzec informacji podawanych do wiadomości podczas otwarcia ofert.</w:t>
      </w:r>
    </w:p>
    <w:p w:rsidR="008F2FD1" w:rsidRPr="0020672D" w:rsidRDefault="008F2FD1" w:rsidP="00777491">
      <w:pPr>
        <w:numPr>
          <w:ilvl w:val="1"/>
          <w:numId w:val="9"/>
        </w:numPr>
        <w:tabs>
          <w:tab w:val="clear" w:pos="794"/>
          <w:tab w:val="num" w:pos="284"/>
        </w:tabs>
        <w:spacing w:before="120"/>
        <w:ind w:left="284" w:hanging="284"/>
        <w:jc w:val="both"/>
      </w:pPr>
      <w:r w:rsidRPr="0020672D">
        <w:t xml:space="preserve">Wykonawca ponosi koszty związane z przygotowaniem i złożeniem oferty. </w:t>
      </w:r>
    </w:p>
    <w:p w:rsidR="008F2FD1" w:rsidRPr="0020672D" w:rsidRDefault="008F2FD1" w:rsidP="008C3017">
      <w:pPr>
        <w:pStyle w:val="Tekstpodstawowy"/>
        <w:spacing w:before="240" w:after="120"/>
        <w:jc w:val="center"/>
        <w:rPr>
          <w:b/>
          <w:iCs/>
          <w:sz w:val="24"/>
          <w:szCs w:val="24"/>
        </w:rPr>
      </w:pPr>
      <w:r w:rsidRPr="0020672D">
        <w:rPr>
          <w:b/>
          <w:iCs/>
          <w:sz w:val="24"/>
          <w:szCs w:val="24"/>
        </w:rPr>
        <w:t>Rozdział 7</w:t>
      </w:r>
    </w:p>
    <w:p w:rsidR="008F2FD1" w:rsidRPr="0020672D" w:rsidRDefault="008F2FD1" w:rsidP="008F2FD1">
      <w:pPr>
        <w:spacing w:before="120" w:after="240"/>
        <w:jc w:val="center"/>
        <w:rPr>
          <w:b/>
          <w:bCs/>
        </w:rPr>
      </w:pPr>
      <w:r w:rsidRPr="0020672D">
        <w:rPr>
          <w:b/>
          <w:bCs/>
        </w:rPr>
        <w:t>Miejsce oraz termin składania i otwarcia ofert</w:t>
      </w:r>
    </w:p>
    <w:p w:rsidR="008F2FD1" w:rsidRPr="0020672D" w:rsidRDefault="008F2FD1" w:rsidP="008F2FD1">
      <w:pPr>
        <w:autoSpaceDE w:val="0"/>
        <w:autoSpaceDN w:val="0"/>
        <w:adjustRightInd w:val="0"/>
        <w:spacing w:before="120"/>
        <w:ind w:left="284" w:hanging="284"/>
        <w:jc w:val="both"/>
        <w:rPr>
          <w:b/>
        </w:rPr>
      </w:pPr>
      <w:r w:rsidRPr="0020672D">
        <w:rPr>
          <w:b/>
        </w:rPr>
        <w:t>1. Składanie ofert</w:t>
      </w:r>
    </w:p>
    <w:p w:rsidR="008F2FD1" w:rsidRPr="0020672D" w:rsidRDefault="00EC410E" w:rsidP="008F2FD1">
      <w:pPr>
        <w:ind w:left="540" w:hanging="360"/>
        <w:jc w:val="both"/>
        <w:rPr>
          <w:bCs/>
        </w:rPr>
      </w:pPr>
      <w:r w:rsidRPr="0020672D">
        <w:t>1) Miejscem</w:t>
      </w:r>
      <w:r w:rsidR="008F2FD1" w:rsidRPr="0020672D">
        <w:t xml:space="preserve"> składania ofert jest </w:t>
      </w:r>
      <w:r w:rsidR="00AB77F4" w:rsidRPr="0020672D">
        <w:t xml:space="preserve">Starostwo Powiatowe </w:t>
      </w:r>
      <w:bookmarkStart w:id="1" w:name="_Hlk495999425"/>
      <w:r w:rsidR="00AB77F4" w:rsidRPr="0020672D">
        <w:t xml:space="preserve">w </w:t>
      </w:r>
      <w:r w:rsidR="0027171D" w:rsidRPr="0020672D">
        <w:t>Augustowie</w:t>
      </w:r>
      <w:r w:rsidR="00AB77F4" w:rsidRPr="0020672D">
        <w:t xml:space="preserve">, ul. </w:t>
      </w:r>
      <w:r w:rsidR="0027171D" w:rsidRPr="0020672D">
        <w:t>3 Maja 29, 16</w:t>
      </w:r>
      <w:r w:rsidR="00AB77F4" w:rsidRPr="0020672D">
        <w:t xml:space="preserve">-300 </w:t>
      </w:r>
      <w:r w:rsidR="0027171D" w:rsidRPr="0020672D">
        <w:t>Augustów</w:t>
      </w:r>
      <w:r w:rsidR="00AB77F4" w:rsidRPr="0020672D">
        <w:t>, pokój</w:t>
      </w:r>
      <w:r w:rsidR="005B429F" w:rsidRPr="0020672D">
        <w:t> </w:t>
      </w:r>
      <w:bookmarkEnd w:id="1"/>
      <w:r w:rsidR="00AB4DDE" w:rsidRPr="0020672D">
        <w:t>Nr 1 /Biuro Obsługi K</w:t>
      </w:r>
      <w:r w:rsidR="0000778D" w:rsidRPr="0020672D">
        <w:t>lienta-parter/</w:t>
      </w:r>
      <w:r w:rsidR="00A022B7" w:rsidRPr="0020672D">
        <w:t>.</w:t>
      </w:r>
    </w:p>
    <w:p w:rsidR="008F2FD1" w:rsidRPr="0020672D" w:rsidRDefault="008F2FD1" w:rsidP="00AB77F4">
      <w:pPr>
        <w:ind w:left="540" w:hanging="360"/>
        <w:jc w:val="both"/>
        <w:rPr>
          <w:bCs/>
        </w:rPr>
      </w:pPr>
      <w:r w:rsidRPr="0020672D">
        <w:rPr>
          <w:bCs/>
        </w:rPr>
        <w:t>2)</w:t>
      </w:r>
      <w:r w:rsidR="00EC410E" w:rsidRPr="0020672D">
        <w:rPr>
          <w:bCs/>
        </w:rPr>
        <w:t xml:space="preserve"> </w:t>
      </w:r>
      <w:r w:rsidRPr="0020672D">
        <w:rPr>
          <w:bCs/>
        </w:rPr>
        <w:t xml:space="preserve">Oferty należy składać osobiście, we wskazanym powyżej miejscu lub przesłać pocztą na adres: </w:t>
      </w:r>
      <w:r w:rsidR="00AB77F4" w:rsidRPr="0020672D">
        <w:t xml:space="preserve">Starostwo Powiatowe </w:t>
      </w:r>
      <w:r w:rsidR="0027171D" w:rsidRPr="0020672D">
        <w:t>w Augustowie, ul. 3 Maja 29, 16-300 Augustów, pokój </w:t>
      </w:r>
      <w:r w:rsidR="00AB4DDE" w:rsidRPr="0020672D">
        <w:t>Nr 1 /Biuro Obsługi K</w:t>
      </w:r>
      <w:r w:rsidR="0000778D" w:rsidRPr="0020672D">
        <w:t>lienta-parter/,</w:t>
      </w:r>
      <w:r w:rsidR="00EC410E" w:rsidRPr="0020672D">
        <w:t xml:space="preserve"> </w:t>
      </w:r>
      <w:r w:rsidRPr="0020672D">
        <w:rPr>
          <w:bCs/>
        </w:rPr>
        <w:t>z wyraźnym oznaczeniem postęp</w:t>
      </w:r>
      <w:r w:rsidR="0020672D">
        <w:rPr>
          <w:bCs/>
        </w:rPr>
        <w:t>owania- jak opisano w </w:t>
      </w:r>
      <w:r w:rsidR="00AB4DDE" w:rsidRPr="0020672D">
        <w:rPr>
          <w:bCs/>
        </w:rPr>
        <w:t xml:space="preserve">Rozdz. 6 </w:t>
      </w:r>
      <w:r w:rsidRPr="0020672D">
        <w:rPr>
          <w:bCs/>
        </w:rPr>
        <w:t xml:space="preserve">ust. 3, pkt 6 </w:t>
      </w:r>
      <w:r w:rsidR="0000778D" w:rsidRPr="0020672D">
        <w:rPr>
          <w:bCs/>
        </w:rPr>
        <w:t>SIWZ</w:t>
      </w:r>
      <w:r w:rsidRPr="0020672D">
        <w:rPr>
          <w:bCs/>
        </w:rPr>
        <w:t>.</w:t>
      </w:r>
    </w:p>
    <w:p w:rsidR="008F2FD1" w:rsidRPr="0020672D" w:rsidRDefault="008F2FD1" w:rsidP="008F2FD1">
      <w:pPr>
        <w:spacing w:before="60" w:after="60"/>
        <w:ind w:left="538" w:hanging="357"/>
        <w:jc w:val="both"/>
      </w:pPr>
      <w:r w:rsidRPr="0020672D">
        <w:t>3)</w:t>
      </w:r>
      <w:r w:rsidR="00EC410E" w:rsidRPr="0020672D">
        <w:t xml:space="preserve"> </w:t>
      </w:r>
      <w:r w:rsidRPr="0020672D">
        <w:t xml:space="preserve">Termin składania ofert upływa dnia </w:t>
      </w:r>
      <w:r w:rsidR="00A96C78">
        <w:rPr>
          <w:b/>
        </w:rPr>
        <w:t>30</w:t>
      </w:r>
      <w:r w:rsidR="00A022B7" w:rsidRPr="0020672D">
        <w:rPr>
          <w:b/>
        </w:rPr>
        <w:t>.11.2017r.,</w:t>
      </w:r>
      <w:r w:rsidRPr="0020672D">
        <w:rPr>
          <w:b/>
        </w:rPr>
        <w:t xml:space="preserve"> </w:t>
      </w:r>
      <w:r w:rsidR="00A022B7" w:rsidRPr="0020672D">
        <w:rPr>
          <w:b/>
        </w:rPr>
        <w:t xml:space="preserve"> do </w:t>
      </w:r>
      <w:r w:rsidRPr="0020672D">
        <w:rPr>
          <w:b/>
        </w:rPr>
        <w:t xml:space="preserve">godz. </w:t>
      </w:r>
      <w:r w:rsidR="0000778D" w:rsidRPr="0020672D">
        <w:rPr>
          <w:b/>
        </w:rPr>
        <w:t>1</w:t>
      </w:r>
      <w:r w:rsidR="00763600" w:rsidRPr="0020672D">
        <w:rPr>
          <w:b/>
        </w:rPr>
        <w:t>2</w:t>
      </w:r>
      <w:r w:rsidR="0000778D" w:rsidRPr="0020672D">
        <w:rPr>
          <w:b/>
          <w:vertAlign w:val="superscript"/>
        </w:rPr>
        <w:t>00</w:t>
      </w:r>
      <w:r w:rsidR="0000778D" w:rsidRPr="0020672D">
        <w:rPr>
          <w:b/>
        </w:rPr>
        <w:t>.</w:t>
      </w:r>
    </w:p>
    <w:p w:rsidR="008F2FD1" w:rsidRPr="0020672D" w:rsidRDefault="008F2FD1" w:rsidP="008F2FD1">
      <w:pPr>
        <w:spacing w:before="60" w:after="60"/>
        <w:ind w:left="538" w:hanging="357"/>
        <w:jc w:val="both"/>
      </w:pPr>
      <w:r w:rsidRPr="0020672D">
        <w:t>4)</w:t>
      </w:r>
      <w:r w:rsidR="00EC410E" w:rsidRPr="0020672D">
        <w:t xml:space="preserve"> </w:t>
      </w:r>
      <w:r w:rsidRPr="0020672D">
        <w:t>Termin związania ofertą wynosi 30 dni licząc od upływu terminu składania ofert.</w:t>
      </w:r>
    </w:p>
    <w:p w:rsidR="008F2FD1" w:rsidRPr="0020672D" w:rsidRDefault="008F2FD1" w:rsidP="008F2FD1">
      <w:pPr>
        <w:autoSpaceDE w:val="0"/>
        <w:autoSpaceDN w:val="0"/>
        <w:adjustRightInd w:val="0"/>
        <w:spacing w:before="120"/>
        <w:ind w:left="284" w:hanging="284"/>
        <w:jc w:val="both"/>
        <w:rPr>
          <w:b/>
        </w:rPr>
      </w:pPr>
      <w:r w:rsidRPr="0020672D">
        <w:rPr>
          <w:b/>
        </w:rPr>
        <w:t>2. Otwarcie ofert</w:t>
      </w:r>
    </w:p>
    <w:p w:rsidR="00A022B7" w:rsidRPr="0020672D" w:rsidRDefault="00A022B7" w:rsidP="00777491">
      <w:pPr>
        <w:numPr>
          <w:ilvl w:val="0"/>
          <w:numId w:val="12"/>
        </w:numPr>
        <w:jc w:val="both"/>
        <w:rPr>
          <w:bCs/>
        </w:rPr>
      </w:pPr>
      <w:r w:rsidRPr="0020672D">
        <w:t xml:space="preserve">Oferty zostaną otwarte w dniu </w:t>
      </w:r>
      <w:r w:rsidR="00A96C78">
        <w:rPr>
          <w:b/>
        </w:rPr>
        <w:t>30</w:t>
      </w:r>
      <w:r w:rsidRPr="0020672D">
        <w:rPr>
          <w:b/>
        </w:rPr>
        <w:t>.11.2017r., godz. 12</w:t>
      </w:r>
      <w:r w:rsidRPr="0020672D">
        <w:rPr>
          <w:b/>
          <w:vertAlign w:val="superscript"/>
        </w:rPr>
        <w:t>15</w:t>
      </w:r>
      <w:r w:rsidRPr="0020672D">
        <w:t xml:space="preserve"> w siedzibie Starostwa Powiatowego w Augustowie, ul. 3 Maja 29, 16-300 Augustów, pokój 18 /2 piętro/.</w:t>
      </w:r>
    </w:p>
    <w:p w:rsidR="0020672D" w:rsidRPr="0009731A" w:rsidRDefault="008F2FD1" w:rsidP="0009731A">
      <w:pPr>
        <w:pStyle w:val="Tekstpodstawowy"/>
        <w:numPr>
          <w:ilvl w:val="0"/>
          <w:numId w:val="12"/>
        </w:numPr>
        <w:tabs>
          <w:tab w:val="left" w:pos="284"/>
          <w:tab w:val="num" w:pos="567"/>
        </w:tabs>
        <w:ind w:left="567" w:hanging="283"/>
        <w:rPr>
          <w:sz w:val="24"/>
          <w:szCs w:val="24"/>
        </w:rPr>
      </w:pPr>
      <w:r w:rsidRPr="0020672D">
        <w:rPr>
          <w:sz w:val="24"/>
          <w:szCs w:val="24"/>
        </w:rPr>
        <w:t>Otwarcie ofert jest jawne.</w:t>
      </w:r>
    </w:p>
    <w:p w:rsidR="008F2FD1" w:rsidRPr="0020672D" w:rsidRDefault="008F2FD1" w:rsidP="008F2FD1">
      <w:pPr>
        <w:pStyle w:val="Tekstpodstawowy"/>
        <w:spacing w:before="240" w:after="120"/>
        <w:jc w:val="center"/>
        <w:rPr>
          <w:b/>
          <w:iCs/>
          <w:sz w:val="24"/>
          <w:szCs w:val="24"/>
        </w:rPr>
      </w:pPr>
      <w:r w:rsidRPr="0020672D">
        <w:rPr>
          <w:b/>
          <w:iCs/>
          <w:sz w:val="24"/>
          <w:szCs w:val="24"/>
        </w:rPr>
        <w:t>Rozdział 8</w:t>
      </w:r>
    </w:p>
    <w:p w:rsidR="008F2FD1" w:rsidRPr="0020672D" w:rsidRDefault="008F2FD1" w:rsidP="008F2FD1">
      <w:pPr>
        <w:spacing w:before="120" w:after="240"/>
        <w:jc w:val="center"/>
        <w:rPr>
          <w:b/>
          <w:bCs/>
        </w:rPr>
      </w:pPr>
      <w:r w:rsidRPr="0020672D">
        <w:rPr>
          <w:b/>
          <w:bCs/>
        </w:rPr>
        <w:t>Opis sposobu obliczenia ceny</w:t>
      </w:r>
    </w:p>
    <w:p w:rsidR="008F2FD1" w:rsidRPr="0020672D" w:rsidRDefault="008F2FD1" w:rsidP="00777491">
      <w:pPr>
        <w:pStyle w:val="Tekstpodstawowy"/>
        <w:widowControl/>
        <w:numPr>
          <w:ilvl w:val="1"/>
          <w:numId w:val="15"/>
        </w:numPr>
        <w:suppressAutoHyphens/>
        <w:overflowPunct w:val="0"/>
        <w:autoSpaceDE w:val="0"/>
        <w:spacing w:before="120" w:after="120"/>
        <w:ind w:left="357" w:hanging="357"/>
        <w:textAlignment w:val="baseline"/>
        <w:rPr>
          <w:sz w:val="24"/>
          <w:szCs w:val="24"/>
        </w:rPr>
      </w:pPr>
      <w:r w:rsidRPr="0020672D">
        <w:rPr>
          <w:sz w:val="24"/>
          <w:szCs w:val="24"/>
        </w:rPr>
        <w:t>Od Wykonawcy wymaga się, pod rygorem odrzucenia oferty, określenia ceny brutto za wykonanie przedmiotu zamówie</w:t>
      </w:r>
      <w:r w:rsidRPr="0020672D">
        <w:rPr>
          <w:sz w:val="24"/>
          <w:szCs w:val="24"/>
          <w:lang w:val="pl-PL"/>
        </w:rPr>
        <w:t>nia, zawierającej cenę netto i należny podatek VAT</w:t>
      </w:r>
      <w:r w:rsidRPr="0020672D">
        <w:rPr>
          <w:sz w:val="24"/>
          <w:szCs w:val="24"/>
        </w:rPr>
        <w:t>.</w:t>
      </w:r>
    </w:p>
    <w:p w:rsidR="008F2FD1" w:rsidRPr="0020672D" w:rsidRDefault="008F2FD1" w:rsidP="00777491">
      <w:pPr>
        <w:pStyle w:val="Tekstpodstawowy"/>
        <w:widowControl/>
        <w:numPr>
          <w:ilvl w:val="1"/>
          <w:numId w:val="15"/>
        </w:numPr>
        <w:suppressAutoHyphens/>
        <w:overflowPunct w:val="0"/>
        <w:autoSpaceDE w:val="0"/>
        <w:spacing w:before="120" w:after="120"/>
        <w:ind w:left="357" w:hanging="357"/>
        <w:textAlignment w:val="baseline"/>
        <w:rPr>
          <w:sz w:val="24"/>
          <w:szCs w:val="24"/>
        </w:rPr>
      </w:pPr>
      <w:r w:rsidRPr="0020672D">
        <w:rPr>
          <w:sz w:val="24"/>
          <w:szCs w:val="24"/>
        </w:rPr>
        <w:t>Od Wykonawcy wymaga się określenia ceny zgodnie z tabelą zawartą</w:t>
      </w:r>
      <w:r w:rsidRPr="0020672D">
        <w:rPr>
          <w:sz w:val="24"/>
          <w:szCs w:val="24"/>
          <w:lang w:val="pl-PL"/>
        </w:rPr>
        <w:t xml:space="preserve"> w</w:t>
      </w:r>
      <w:r w:rsidRPr="0020672D">
        <w:rPr>
          <w:sz w:val="24"/>
          <w:szCs w:val="24"/>
        </w:rPr>
        <w:t xml:space="preserve"> </w:t>
      </w:r>
      <w:r w:rsidR="0020672D">
        <w:rPr>
          <w:b/>
          <w:sz w:val="24"/>
          <w:szCs w:val="24"/>
          <w:lang w:val="pl-PL"/>
        </w:rPr>
        <w:t xml:space="preserve">Formularzu oferty. </w:t>
      </w:r>
      <w:r w:rsidRPr="0020672D">
        <w:rPr>
          <w:sz w:val="24"/>
          <w:szCs w:val="24"/>
        </w:rPr>
        <w:t xml:space="preserve">W poszczególnych wierszach kolumny 4 tabeli Wykonawca zobowiązany jest podać ceny jednostkowe netto poszczególnych usług </w:t>
      </w:r>
      <w:r w:rsidRPr="0020672D">
        <w:rPr>
          <w:sz w:val="24"/>
          <w:szCs w:val="24"/>
          <w:lang w:val="pl-PL"/>
        </w:rPr>
        <w:t>(wiersze 1-3)</w:t>
      </w:r>
      <w:r w:rsidRPr="0020672D">
        <w:rPr>
          <w:sz w:val="24"/>
          <w:szCs w:val="24"/>
        </w:rPr>
        <w:t xml:space="preserve"> stanowiących przedmiot zamówienia. Następnie poszczególne ceny jednostkowe (kolumna 4) należy pomnożyć przez zamawianą ilość (kolumna 3). Uzyskane w ten sposób „wartości netto” dla poszczególnych </w:t>
      </w:r>
      <w:r w:rsidRPr="0020672D">
        <w:rPr>
          <w:sz w:val="24"/>
          <w:szCs w:val="24"/>
          <w:lang w:val="pl-PL"/>
        </w:rPr>
        <w:t>tablic</w:t>
      </w:r>
      <w:r w:rsidRPr="0020672D">
        <w:rPr>
          <w:sz w:val="24"/>
          <w:szCs w:val="24"/>
        </w:rPr>
        <w:t xml:space="preserve">  (kolumna 5) należy dodać, a sumę wpisać w wierszu „razem netto”. W cenie brutto (wiersz „razem brutto”) należy uwzględnić 23% podatku VAT</w:t>
      </w:r>
      <w:r w:rsidRPr="0020672D">
        <w:rPr>
          <w:sz w:val="24"/>
          <w:szCs w:val="24"/>
          <w:lang w:val="pl-PL"/>
        </w:rPr>
        <w:t xml:space="preserve">, w </w:t>
      </w:r>
      <w:r w:rsidRPr="0020672D">
        <w:rPr>
          <w:sz w:val="24"/>
          <w:szCs w:val="24"/>
        </w:rPr>
        <w:t>wiersz</w:t>
      </w:r>
      <w:r w:rsidRPr="0020672D">
        <w:rPr>
          <w:sz w:val="24"/>
          <w:szCs w:val="24"/>
          <w:lang w:val="pl-PL"/>
        </w:rPr>
        <w:t>u</w:t>
      </w:r>
      <w:r w:rsidRPr="0020672D">
        <w:rPr>
          <w:sz w:val="24"/>
          <w:szCs w:val="24"/>
        </w:rPr>
        <w:t xml:space="preserve"> „VAT 23%</w:t>
      </w:r>
      <w:r w:rsidRPr="0020672D">
        <w:rPr>
          <w:sz w:val="24"/>
          <w:szCs w:val="24"/>
          <w:lang w:val="pl-PL"/>
        </w:rPr>
        <w:t>” należy podać kwotę podatku VAT.</w:t>
      </w:r>
    </w:p>
    <w:p w:rsidR="008F2FD1" w:rsidRPr="0020672D" w:rsidRDefault="008F2FD1" w:rsidP="00777491">
      <w:pPr>
        <w:pStyle w:val="Tekstpodstawowy"/>
        <w:widowControl/>
        <w:numPr>
          <w:ilvl w:val="1"/>
          <w:numId w:val="15"/>
        </w:numPr>
        <w:suppressAutoHyphens/>
        <w:overflowPunct w:val="0"/>
        <w:autoSpaceDE w:val="0"/>
        <w:spacing w:before="120" w:after="120"/>
        <w:ind w:left="357" w:hanging="357"/>
        <w:textAlignment w:val="baseline"/>
        <w:rPr>
          <w:sz w:val="24"/>
          <w:szCs w:val="24"/>
        </w:rPr>
      </w:pPr>
      <w:r w:rsidRPr="0020672D">
        <w:rPr>
          <w:sz w:val="24"/>
          <w:szCs w:val="24"/>
          <w:lang w:val="pl-PL"/>
        </w:rPr>
        <w:t xml:space="preserve">Ceny jednostkowe podane w Formularzu oferty są niezmienne w okresie obowiązywania umowy. </w:t>
      </w:r>
      <w:r w:rsidRPr="0020672D">
        <w:rPr>
          <w:sz w:val="24"/>
          <w:szCs w:val="24"/>
        </w:rPr>
        <w:t xml:space="preserve">Realizacja </w:t>
      </w:r>
      <w:r w:rsidRPr="0020672D">
        <w:rPr>
          <w:sz w:val="24"/>
          <w:szCs w:val="24"/>
          <w:lang w:val="pl-PL"/>
        </w:rPr>
        <w:t>umowy</w:t>
      </w:r>
      <w:r w:rsidRPr="0020672D">
        <w:rPr>
          <w:sz w:val="24"/>
          <w:szCs w:val="24"/>
        </w:rPr>
        <w:t xml:space="preserve"> odbywać się będzie na p</w:t>
      </w:r>
      <w:r w:rsidR="0020672D">
        <w:rPr>
          <w:sz w:val="24"/>
          <w:szCs w:val="24"/>
        </w:rPr>
        <w:t>odstawie zamówień bieżących, o </w:t>
      </w:r>
      <w:r w:rsidRPr="0020672D">
        <w:rPr>
          <w:sz w:val="24"/>
          <w:szCs w:val="24"/>
        </w:rPr>
        <w:t xml:space="preserve">których  mowa w §1 wzoru umowy i cen jednostkowych podanych w </w:t>
      </w:r>
      <w:r w:rsidRPr="0020672D">
        <w:rPr>
          <w:sz w:val="24"/>
          <w:szCs w:val="24"/>
          <w:lang w:val="pl-PL"/>
        </w:rPr>
        <w:t>Formularzu</w:t>
      </w:r>
      <w:r w:rsidRPr="0020672D">
        <w:rPr>
          <w:sz w:val="24"/>
          <w:szCs w:val="24"/>
        </w:rPr>
        <w:t xml:space="preserve"> </w:t>
      </w:r>
      <w:r w:rsidRPr="0020672D">
        <w:rPr>
          <w:sz w:val="24"/>
          <w:szCs w:val="24"/>
          <w:lang w:val="pl-PL"/>
        </w:rPr>
        <w:t>oferty</w:t>
      </w:r>
      <w:r w:rsidRPr="0020672D">
        <w:rPr>
          <w:sz w:val="24"/>
          <w:szCs w:val="24"/>
        </w:rPr>
        <w:t>.</w:t>
      </w:r>
    </w:p>
    <w:p w:rsidR="008F2FD1" w:rsidRPr="0020672D" w:rsidRDefault="008F2FD1" w:rsidP="00777491">
      <w:pPr>
        <w:pStyle w:val="Tekstpodstawowy"/>
        <w:widowControl/>
        <w:numPr>
          <w:ilvl w:val="1"/>
          <w:numId w:val="15"/>
        </w:numPr>
        <w:suppressAutoHyphens/>
        <w:overflowPunct w:val="0"/>
        <w:autoSpaceDE w:val="0"/>
        <w:spacing w:before="120" w:after="120"/>
        <w:ind w:left="357" w:hanging="357"/>
        <w:textAlignment w:val="baseline"/>
        <w:rPr>
          <w:sz w:val="24"/>
          <w:szCs w:val="24"/>
          <w:lang w:val="pl-PL"/>
        </w:rPr>
      </w:pPr>
      <w:r w:rsidRPr="0020672D">
        <w:rPr>
          <w:sz w:val="24"/>
          <w:szCs w:val="24"/>
          <w:lang w:val="pl-PL"/>
        </w:rPr>
        <w:t>Oferowana cena musi uwzględniać wszystkie kos</w:t>
      </w:r>
      <w:r w:rsidR="0020672D">
        <w:rPr>
          <w:sz w:val="24"/>
          <w:szCs w:val="24"/>
          <w:lang w:val="pl-PL"/>
        </w:rPr>
        <w:t>zty, jakie Wykonawca poniesie w związku</w:t>
      </w:r>
      <w:r w:rsidRPr="0020672D">
        <w:rPr>
          <w:sz w:val="24"/>
          <w:szCs w:val="24"/>
          <w:lang w:val="pl-PL"/>
        </w:rPr>
        <w:t xml:space="preserve"> z realizacją przedmiotu zamówienia, w tym m.in. koszty dostawy tablic oraz koszty odbioru i złomowania zużytych tablic rejestracyjnych.</w:t>
      </w:r>
    </w:p>
    <w:p w:rsidR="008F2FD1" w:rsidRPr="0020672D" w:rsidRDefault="008F2FD1" w:rsidP="00777491">
      <w:pPr>
        <w:pStyle w:val="Tekstpodstawowy"/>
        <w:widowControl/>
        <w:numPr>
          <w:ilvl w:val="1"/>
          <w:numId w:val="15"/>
        </w:numPr>
        <w:suppressAutoHyphens/>
        <w:overflowPunct w:val="0"/>
        <w:autoSpaceDE w:val="0"/>
        <w:spacing w:before="120" w:after="120"/>
        <w:ind w:left="357" w:hanging="357"/>
        <w:textAlignment w:val="baseline"/>
        <w:rPr>
          <w:sz w:val="24"/>
          <w:szCs w:val="24"/>
          <w:lang w:val="pl-PL"/>
        </w:rPr>
      </w:pPr>
      <w:r w:rsidRPr="0020672D">
        <w:rPr>
          <w:sz w:val="24"/>
          <w:szCs w:val="24"/>
          <w:lang w:val="pl-PL"/>
        </w:rPr>
        <w:t>Kwoty wskazane w ofercie należy podać bez zaokrągleń, do pełnych groszy.</w:t>
      </w:r>
    </w:p>
    <w:p w:rsidR="008F2FD1" w:rsidRPr="0020672D" w:rsidRDefault="008F2FD1" w:rsidP="00777491">
      <w:pPr>
        <w:pStyle w:val="Tekstpodstawowy"/>
        <w:widowControl/>
        <w:numPr>
          <w:ilvl w:val="1"/>
          <w:numId w:val="15"/>
        </w:numPr>
        <w:suppressAutoHyphens/>
        <w:overflowPunct w:val="0"/>
        <w:autoSpaceDE w:val="0"/>
        <w:spacing w:before="120" w:after="120"/>
        <w:ind w:left="357" w:hanging="357"/>
        <w:textAlignment w:val="baseline"/>
        <w:rPr>
          <w:sz w:val="24"/>
          <w:szCs w:val="24"/>
          <w:lang w:val="pl-PL"/>
        </w:rPr>
      </w:pPr>
      <w:r w:rsidRPr="0020672D">
        <w:rPr>
          <w:sz w:val="24"/>
          <w:szCs w:val="24"/>
          <w:lang w:val="pl-PL"/>
        </w:rPr>
        <w:t>Omyłki rachunkowe w obliczeniu ceny zostaną p</w:t>
      </w:r>
      <w:r w:rsidR="0020672D">
        <w:rPr>
          <w:sz w:val="24"/>
          <w:szCs w:val="24"/>
          <w:lang w:val="pl-PL"/>
        </w:rPr>
        <w:t>oprawione przez Zamawiającego w </w:t>
      </w:r>
      <w:r w:rsidRPr="0020672D">
        <w:rPr>
          <w:sz w:val="24"/>
          <w:szCs w:val="24"/>
          <w:lang w:val="pl-PL"/>
        </w:rPr>
        <w:t>sposób określony w art. 87 ust. 2 ustawy Prawo zamówień publicznych.</w:t>
      </w:r>
    </w:p>
    <w:p w:rsidR="008F2FD1" w:rsidRPr="0020672D" w:rsidRDefault="008F2FD1" w:rsidP="008F2FD1">
      <w:pPr>
        <w:pStyle w:val="Tekstpodstawowy"/>
        <w:spacing w:before="240" w:after="120"/>
        <w:jc w:val="center"/>
        <w:rPr>
          <w:b/>
          <w:iCs/>
          <w:sz w:val="24"/>
          <w:szCs w:val="24"/>
        </w:rPr>
      </w:pPr>
      <w:r w:rsidRPr="0020672D">
        <w:rPr>
          <w:b/>
          <w:iCs/>
          <w:sz w:val="24"/>
          <w:szCs w:val="24"/>
        </w:rPr>
        <w:t>Rozdział 9</w:t>
      </w:r>
    </w:p>
    <w:p w:rsidR="008F2FD1" w:rsidRPr="0020672D" w:rsidRDefault="008F2FD1" w:rsidP="008F2FD1">
      <w:pPr>
        <w:spacing w:before="120" w:after="240"/>
        <w:jc w:val="center"/>
        <w:rPr>
          <w:b/>
          <w:bCs/>
        </w:rPr>
      </w:pPr>
      <w:r w:rsidRPr="0020672D">
        <w:rPr>
          <w:b/>
          <w:bCs/>
        </w:rPr>
        <w:t>Opis kryteriów, którymi zamawiający będzie się kierował przy wyborze oferty, wraz z podaniem znaczenia tych kryteriów i sposobu oceny ofert</w:t>
      </w:r>
    </w:p>
    <w:p w:rsidR="00106FEC" w:rsidRPr="0020672D" w:rsidRDefault="00106FEC" w:rsidP="00106FEC">
      <w:pPr>
        <w:jc w:val="both"/>
      </w:pPr>
      <w:r w:rsidRPr="0020672D">
        <w:rPr>
          <w:rStyle w:val="notranslate"/>
          <w:b/>
          <w:bCs/>
        </w:rPr>
        <w:t xml:space="preserve">1. Kryteria oceny ofert </w:t>
      </w:r>
    </w:p>
    <w:p w:rsidR="00106FEC" w:rsidRPr="0020672D" w:rsidRDefault="00106FEC" w:rsidP="00106FEC">
      <w:pPr>
        <w:jc w:val="both"/>
      </w:pPr>
      <w:r w:rsidRPr="0020672D">
        <w:rPr>
          <w:rStyle w:val="notranslate"/>
        </w:rPr>
        <w:t>Wybór oferty dokonany zostanie na podstawie niżej przedstawionych kryteriów (nazwa kryterium, waga,</w:t>
      </w:r>
      <w:r w:rsidRPr="0020672D">
        <w:t xml:space="preserve"> </w:t>
      </w:r>
      <w:r w:rsidRPr="0020672D">
        <w:rPr>
          <w:rStyle w:val="notranslate"/>
        </w:rPr>
        <w:t>sposób punktowania):</w:t>
      </w:r>
      <w:r w:rsidRPr="0020672D">
        <w:t xml:space="preserve"> </w:t>
      </w:r>
    </w:p>
    <w:p w:rsidR="00106FEC" w:rsidRPr="0020672D" w:rsidRDefault="00106FEC" w:rsidP="00106FEC">
      <w:pPr>
        <w:jc w:val="both"/>
        <w:rPr>
          <w:rStyle w:val="notranslate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</w:tblGrid>
      <w:tr w:rsidR="00106FEC" w:rsidRPr="0020672D" w:rsidTr="00FF30E1">
        <w:tc>
          <w:tcPr>
            <w:tcW w:w="2628" w:type="dxa"/>
            <w:shd w:val="clear" w:color="auto" w:fill="auto"/>
          </w:tcPr>
          <w:p w:rsidR="00106FEC" w:rsidRPr="0020672D" w:rsidRDefault="00106FEC" w:rsidP="00FF30E1">
            <w:pPr>
              <w:tabs>
                <w:tab w:val="center" w:pos="4536"/>
                <w:tab w:val="right" w:pos="9072"/>
              </w:tabs>
              <w:jc w:val="center"/>
              <w:rPr>
                <w:rStyle w:val="notranslate"/>
                <w:b/>
                <w:bCs/>
              </w:rPr>
            </w:pPr>
            <w:r w:rsidRPr="0020672D">
              <w:rPr>
                <w:rStyle w:val="notranslate"/>
                <w:b/>
                <w:bCs/>
              </w:rPr>
              <w:t>Nazwa kryterium</w:t>
            </w:r>
          </w:p>
        </w:tc>
        <w:tc>
          <w:tcPr>
            <w:tcW w:w="2700" w:type="dxa"/>
            <w:shd w:val="clear" w:color="auto" w:fill="auto"/>
          </w:tcPr>
          <w:p w:rsidR="00106FEC" w:rsidRPr="0020672D" w:rsidRDefault="00106FEC" w:rsidP="00FF30E1">
            <w:pPr>
              <w:tabs>
                <w:tab w:val="center" w:pos="4536"/>
                <w:tab w:val="right" w:pos="9072"/>
              </w:tabs>
              <w:jc w:val="center"/>
              <w:rPr>
                <w:rStyle w:val="notranslate"/>
                <w:b/>
                <w:bCs/>
              </w:rPr>
            </w:pPr>
            <w:r w:rsidRPr="0020672D">
              <w:rPr>
                <w:rStyle w:val="notranslate"/>
                <w:b/>
                <w:bCs/>
              </w:rPr>
              <w:t>Waga</w:t>
            </w:r>
          </w:p>
        </w:tc>
      </w:tr>
      <w:tr w:rsidR="00106FEC" w:rsidRPr="0020672D" w:rsidTr="00FF30E1">
        <w:tc>
          <w:tcPr>
            <w:tcW w:w="2628" w:type="dxa"/>
            <w:shd w:val="clear" w:color="auto" w:fill="auto"/>
          </w:tcPr>
          <w:p w:rsidR="00106FEC" w:rsidRPr="0020672D" w:rsidRDefault="00106FEC" w:rsidP="00FF30E1">
            <w:pPr>
              <w:tabs>
                <w:tab w:val="center" w:pos="4536"/>
                <w:tab w:val="right" w:pos="9072"/>
              </w:tabs>
              <w:jc w:val="both"/>
              <w:rPr>
                <w:rStyle w:val="notranslate"/>
                <w:bCs/>
              </w:rPr>
            </w:pPr>
            <w:r w:rsidRPr="0020672D">
              <w:rPr>
                <w:rStyle w:val="notranslate"/>
                <w:bCs/>
              </w:rPr>
              <w:t>Cena</w:t>
            </w:r>
          </w:p>
        </w:tc>
        <w:tc>
          <w:tcPr>
            <w:tcW w:w="2700" w:type="dxa"/>
            <w:shd w:val="clear" w:color="auto" w:fill="auto"/>
          </w:tcPr>
          <w:p w:rsidR="00106FEC" w:rsidRPr="0020672D" w:rsidRDefault="00106FEC" w:rsidP="00FF30E1">
            <w:pPr>
              <w:tabs>
                <w:tab w:val="center" w:pos="4536"/>
                <w:tab w:val="right" w:pos="9072"/>
              </w:tabs>
              <w:jc w:val="center"/>
              <w:rPr>
                <w:rStyle w:val="notranslate"/>
                <w:bCs/>
              </w:rPr>
            </w:pPr>
            <w:r w:rsidRPr="0020672D">
              <w:rPr>
                <w:rStyle w:val="notranslate"/>
                <w:bCs/>
              </w:rPr>
              <w:t>60</w:t>
            </w:r>
          </w:p>
        </w:tc>
      </w:tr>
      <w:tr w:rsidR="00106FEC" w:rsidRPr="0020672D" w:rsidTr="00FF30E1">
        <w:tc>
          <w:tcPr>
            <w:tcW w:w="2628" w:type="dxa"/>
            <w:shd w:val="clear" w:color="auto" w:fill="auto"/>
          </w:tcPr>
          <w:p w:rsidR="00106FEC" w:rsidRPr="0020672D" w:rsidRDefault="00106FEC" w:rsidP="00FF30E1">
            <w:pPr>
              <w:tabs>
                <w:tab w:val="center" w:pos="4536"/>
                <w:tab w:val="right" w:pos="9072"/>
              </w:tabs>
              <w:jc w:val="both"/>
              <w:rPr>
                <w:rStyle w:val="notranslate"/>
                <w:bCs/>
              </w:rPr>
            </w:pPr>
            <w:r w:rsidRPr="0020672D">
              <w:rPr>
                <w:rStyle w:val="notranslate"/>
                <w:bCs/>
              </w:rPr>
              <w:t xml:space="preserve">Gwarancja </w:t>
            </w:r>
          </w:p>
        </w:tc>
        <w:tc>
          <w:tcPr>
            <w:tcW w:w="2700" w:type="dxa"/>
            <w:shd w:val="clear" w:color="auto" w:fill="auto"/>
          </w:tcPr>
          <w:p w:rsidR="00106FEC" w:rsidRPr="0020672D" w:rsidRDefault="00106FEC" w:rsidP="00FF30E1">
            <w:pPr>
              <w:tabs>
                <w:tab w:val="center" w:pos="4536"/>
                <w:tab w:val="right" w:pos="9072"/>
              </w:tabs>
              <w:jc w:val="center"/>
              <w:rPr>
                <w:rStyle w:val="notranslate"/>
                <w:bCs/>
              </w:rPr>
            </w:pPr>
            <w:r w:rsidRPr="0020672D">
              <w:rPr>
                <w:rStyle w:val="notranslate"/>
                <w:bCs/>
              </w:rPr>
              <w:t>40</w:t>
            </w:r>
          </w:p>
        </w:tc>
      </w:tr>
    </w:tbl>
    <w:p w:rsidR="00106FEC" w:rsidRPr="0020672D" w:rsidRDefault="00106FEC" w:rsidP="00106FEC">
      <w:pPr>
        <w:jc w:val="both"/>
        <w:rPr>
          <w:rStyle w:val="notranslate"/>
          <w:b/>
          <w:bCs/>
        </w:rPr>
      </w:pPr>
    </w:p>
    <w:p w:rsidR="00106FEC" w:rsidRPr="0020672D" w:rsidRDefault="00106FEC" w:rsidP="00777491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rStyle w:val="notranslate"/>
          <w:b/>
          <w:bCs/>
        </w:rPr>
      </w:pPr>
      <w:r w:rsidRPr="0020672D">
        <w:rPr>
          <w:rStyle w:val="notranslate"/>
          <w:b/>
          <w:bCs/>
        </w:rPr>
        <w:t>Kryterium cena</w:t>
      </w:r>
    </w:p>
    <w:p w:rsidR="00106FEC" w:rsidRPr="0020672D" w:rsidRDefault="00106FEC" w:rsidP="00106FEC">
      <w:pPr>
        <w:jc w:val="both"/>
      </w:pPr>
      <w:r w:rsidRPr="0020672D">
        <w:rPr>
          <w:rStyle w:val="notranslate"/>
          <w:bCs/>
        </w:rPr>
        <w:t>Oferta z najniższą cena otrzyma max.</w:t>
      </w:r>
      <w:r w:rsidRPr="0020672D">
        <w:t xml:space="preserve"> </w:t>
      </w:r>
      <w:r w:rsidRPr="0020672D">
        <w:rPr>
          <w:rStyle w:val="notranslate"/>
          <w:bCs/>
        </w:rPr>
        <w:t>liczbę punktów - przy czym maksymalna liczba punktów w tym</w:t>
      </w:r>
      <w:r w:rsidRPr="0020672D">
        <w:t xml:space="preserve"> </w:t>
      </w:r>
      <w:r w:rsidRPr="0020672D">
        <w:rPr>
          <w:rStyle w:val="notranslate"/>
          <w:bCs/>
        </w:rPr>
        <w:t>kryterium to 60 - pozostałym ofertom przyznana zostanie proporcjonalnie mniejsza liczba punktów.</w:t>
      </w:r>
      <w:r w:rsidRPr="0020672D">
        <w:t xml:space="preserve"> </w:t>
      </w:r>
    </w:p>
    <w:p w:rsidR="00106FEC" w:rsidRPr="0020672D" w:rsidRDefault="00106FEC" w:rsidP="00106FEC">
      <w:pPr>
        <w:jc w:val="both"/>
      </w:pPr>
      <w:r w:rsidRPr="0020672D">
        <w:rPr>
          <w:rStyle w:val="notranslate"/>
        </w:rPr>
        <w:t>Sposób punktacji za cenę oferty jest następujący:</w:t>
      </w:r>
      <w:r w:rsidRPr="0020672D">
        <w:t xml:space="preserve"> </w:t>
      </w:r>
    </w:p>
    <w:p w:rsidR="00106FEC" w:rsidRPr="0020672D" w:rsidRDefault="00106FEC" w:rsidP="00106FEC">
      <w:pPr>
        <w:jc w:val="both"/>
        <w:rPr>
          <w:rStyle w:val="notranslate"/>
        </w:rPr>
      </w:pPr>
    </w:p>
    <w:p w:rsidR="00106FEC" w:rsidRPr="0020672D" w:rsidRDefault="00106FEC" w:rsidP="00106FEC">
      <w:pPr>
        <w:jc w:val="both"/>
      </w:pPr>
      <w:r w:rsidRPr="0020672D">
        <w:rPr>
          <w:rStyle w:val="notranslate"/>
        </w:rPr>
        <w:t>Cn - najniższa cena Oferowana</w:t>
      </w:r>
      <w:r w:rsidRPr="0020672D">
        <w:t xml:space="preserve"> </w:t>
      </w:r>
    </w:p>
    <w:p w:rsidR="00106FEC" w:rsidRPr="0020672D" w:rsidRDefault="00106FEC" w:rsidP="00106FEC">
      <w:pPr>
        <w:jc w:val="both"/>
      </w:pPr>
      <w:r w:rsidRPr="0020672D">
        <w:rPr>
          <w:rStyle w:val="notranslate"/>
        </w:rPr>
        <w:t>Cp - cena oferty porównywanej</w:t>
      </w:r>
      <w:r w:rsidRPr="0020672D">
        <w:t xml:space="preserve"> </w:t>
      </w:r>
    </w:p>
    <w:p w:rsidR="00106FEC" w:rsidRPr="0020672D" w:rsidRDefault="00106FEC" w:rsidP="00106FEC">
      <w:pPr>
        <w:jc w:val="both"/>
      </w:pPr>
      <w:r w:rsidRPr="0020672D">
        <w:rPr>
          <w:rStyle w:val="notranslate"/>
        </w:rPr>
        <w:t>W - wynik</w:t>
      </w:r>
      <w:r w:rsidRPr="0020672D">
        <w:t xml:space="preserve"> </w:t>
      </w:r>
    </w:p>
    <w:p w:rsidR="00106FEC" w:rsidRPr="0020672D" w:rsidRDefault="00106FEC" w:rsidP="00106FEC">
      <w:pPr>
        <w:jc w:val="both"/>
      </w:pPr>
      <w:r w:rsidRPr="0020672D">
        <w:rPr>
          <w:rStyle w:val="notranslate"/>
          <w:b/>
          <w:bCs/>
        </w:rPr>
        <w:t>W = Cn / Cp x 60</w:t>
      </w:r>
      <w:r w:rsidRPr="0020672D">
        <w:t xml:space="preserve"> </w:t>
      </w:r>
    </w:p>
    <w:p w:rsidR="0009731A" w:rsidRDefault="0009731A" w:rsidP="0009731A">
      <w:pPr>
        <w:rPr>
          <w:rStyle w:val="notranslate"/>
          <w:b/>
          <w:bCs/>
        </w:rPr>
      </w:pPr>
    </w:p>
    <w:p w:rsidR="0009731A" w:rsidRDefault="00106FEC" w:rsidP="0009731A">
      <w:r w:rsidRPr="0020672D">
        <w:rPr>
          <w:rStyle w:val="notranslate"/>
          <w:b/>
          <w:bCs/>
        </w:rPr>
        <w:t>b) Kryterium gwarancji</w:t>
      </w:r>
      <w:r w:rsidRPr="0020672D">
        <w:t xml:space="preserve"> </w:t>
      </w:r>
    </w:p>
    <w:p w:rsidR="00106FEC" w:rsidRPr="0020672D" w:rsidRDefault="00106FEC" w:rsidP="0009731A">
      <w:r w:rsidRPr="0020672D">
        <w:rPr>
          <w:rStyle w:val="notranslate"/>
          <w:bCs/>
        </w:rPr>
        <w:t>Oferta zawierająca gwarancję n</w:t>
      </w:r>
      <w:r w:rsidR="00165EE6" w:rsidRPr="0020672D">
        <w:rPr>
          <w:rStyle w:val="notranslate"/>
          <w:bCs/>
        </w:rPr>
        <w:t>a przedmiot zamówienia powyżej 24</w:t>
      </w:r>
      <w:r w:rsidRPr="0020672D">
        <w:rPr>
          <w:rStyle w:val="notranslate"/>
          <w:bCs/>
        </w:rPr>
        <w:t xml:space="preserve"> miesięcy otrzyma proporcjonalnie</w:t>
      </w:r>
      <w:r w:rsidRPr="0020672D">
        <w:t xml:space="preserve"> </w:t>
      </w:r>
      <w:r w:rsidRPr="0020672D">
        <w:rPr>
          <w:rStyle w:val="notranslate"/>
          <w:bCs/>
        </w:rPr>
        <w:t>więcej punktów, przy czym max.</w:t>
      </w:r>
      <w:r w:rsidRPr="0020672D">
        <w:t xml:space="preserve"> </w:t>
      </w:r>
      <w:r w:rsidRPr="0020672D">
        <w:rPr>
          <w:rStyle w:val="notranslate"/>
          <w:bCs/>
        </w:rPr>
        <w:t>liczba punktów w kryterium tym to 40 -</w:t>
      </w:r>
      <w:r w:rsidRPr="0020672D">
        <w:rPr>
          <w:rStyle w:val="notranslate"/>
        </w:rPr>
        <w:t xml:space="preserve"> </w:t>
      </w:r>
      <w:r w:rsidRPr="0020672D">
        <w:rPr>
          <w:rStyle w:val="notranslate"/>
          <w:iCs/>
        </w:rPr>
        <w:t>okres oferowanej gwarancji należy określić w pełnych miesiącach.</w:t>
      </w:r>
      <w:r w:rsidRPr="0020672D">
        <w:t xml:space="preserve"> </w:t>
      </w:r>
    </w:p>
    <w:p w:rsidR="00106FEC" w:rsidRPr="0020672D" w:rsidRDefault="00106FEC" w:rsidP="00106FEC">
      <w:pPr>
        <w:jc w:val="both"/>
      </w:pPr>
      <w:r w:rsidRPr="0020672D">
        <w:rPr>
          <w:rStyle w:val="notranslate"/>
        </w:rPr>
        <w:t>Sposób punktacji za okres gwarancji:</w:t>
      </w:r>
      <w:r w:rsidRPr="0020672D">
        <w:t xml:space="preserve"> </w:t>
      </w:r>
    </w:p>
    <w:p w:rsidR="00106FEC" w:rsidRPr="0020672D" w:rsidRDefault="00106FEC" w:rsidP="00106FEC">
      <w:pPr>
        <w:jc w:val="both"/>
        <w:rPr>
          <w:rStyle w:val="notranslate"/>
        </w:rPr>
      </w:pPr>
    </w:p>
    <w:p w:rsidR="00106FEC" w:rsidRPr="0020672D" w:rsidRDefault="00106FEC" w:rsidP="00106FEC">
      <w:pPr>
        <w:jc w:val="both"/>
      </w:pPr>
      <w:r w:rsidRPr="0020672D">
        <w:rPr>
          <w:rStyle w:val="notranslate"/>
        </w:rPr>
        <w:t>GP- okres gwarancji oferty porównywanej po odliczeniu okresu wymaganego tj.</w:t>
      </w:r>
      <w:r w:rsidRPr="0020672D">
        <w:t xml:space="preserve"> </w:t>
      </w:r>
      <w:r w:rsidR="00165EE6" w:rsidRPr="0020672D">
        <w:t>24</w:t>
      </w:r>
      <w:r w:rsidRPr="0020672D">
        <w:rPr>
          <w:rStyle w:val="notranslate"/>
        </w:rPr>
        <w:t xml:space="preserve"> miesięcy</w:t>
      </w:r>
      <w:r w:rsidRPr="0020672D">
        <w:t xml:space="preserve"> </w:t>
      </w:r>
    </w:p>
    <w:p w:rsidR="00106FEC" w:rsidRPr="0020672D" w:rsidRDefault="00106FEC" w:rsidP="00106FEC">
      <w:pPr>
        <w:jc w:val="both"/>
      </w:pPr>
      <w:r w:rsidRPr="0020672D">
        <w:rPr>
          <w:rStyle w:val="notranslate"/>
        </w:rPr>
        <w:t>GN - najdłuższy oferowany okres gwarancji po odliczeniu okresu wymaganego tj.</w:t>
      </w:r>
      <w:r w:rsidRPr="0020672D">
        <w:t xml:space="preserve"> </w:t>
      </w:r>
      <w:r w:rsidR="00165EE6" w:rsidRPr="0020672D">
        <w:t>24</w:t>
      </w:r>
      <w:r w:rsidRPr="0020672D">
        <w:rPr>
          <w:rStyle w:val="notranslate"/>
        </w:rPr>
        <w:t xml:space="preserve"> miesięcy</w:t>
      </w:r>
      <w:r w:rsidRPr="0020672D">
        <w:t xml:space="preserve"> </w:t>
      </w:r>
    </w:p>
    <w:p w:rsidR="00106FEC" w:rsidRPr="0020672D" w:rsidRDefault="00106FEC" w:rsidP="00106FEC">
      <w:pPr>
        <w:jc w:val="both"/>
      </w:pPr>
      <w:r w:rsidRPr="0020672D">
        <w:rPr>
          <w:rStyle w:val="notranslate"/>
        </w:rPr>
        <w:t>W - wynik</w:t>
      </w:r>
      <w:r w:rsidRPr="0020672D">
        <w:t xml:space="preserve"> </w:t>
      </w:r>
    </w:p>
    <w:p w:rsidR="00106FEC" w:rsidRPr="0020672D" w:rsidRDefault="00106FEC" w:rsidP="00106FEC">
      <w:r w:rsidRPr="0020672D">
        <w:rPr>
          <w:rStyle w:val="notranslate"/>
          <w:b/>
          <w:bCs/>
        </w:rPr>
        <w:t>W = GP / GN x 40</w:t>
      </w:r>
      <w:r w:rsidRPr="0020672D">
        <w:t xml:space="preserve"> </w:t>
      </w:r>
    </w:p>
    <w:p w:rsidR="00106FEC" w:rsidRPr="0020672D" w:rsidRDefault="00106FEC" w:rsidP="00106FEC"/>
    <w:p w:rsidR="00106FEC" w:rsidRPr="0020672D" w:rsidRDefault="00106FEC" w:rsidP="00106FEC">
      <w:pPr>
        <w:jc w:val="both"/>
      </w:pPr>
      <w:r w:rsidRPr="0020672D">
        <w:rPr>
          <w:rStyle w:val="notranslate"/>
          <w:bCs/>
        </w:rPr>
        <w:t>-  W przypadku zaofero</w:t>
      </w:r>
      <w:r w:rsidR="00165EE6" w:rsidRPr="0020672D">
        <w:rPr>
          <w:rStyle w:val="notranslate"/>
          <w:bCs/>
        </w:rPr>
        <w:t>wania przez wykonawcę 24</w:t>
      </w:r>
      <w:r w:rsidRPr="0020672D">
        <w:rPr>
          <w:rStyle w:val="notranslate"/>
          <w:bCs/>
        </w:rPr>
        <w:t>-miesięcznej gwarancji na przedmiot</w:t>
      </w:r>
      <w:r w:rsidRPr="0020672D">
        <w:t xml:space="preserve"> </w:t>
      </w:r>
    </w:p>
    <w:p w:rsidR="00106FEC" w:rsidRPr="0020672D" w:rsidRDefault="00106FEC" w:rsidP="00106FEC">
      <w:pPr>
        <w:jc w:val="both"/>
      </w:pPr>
      <w:r w:rsidRPr="0020672D">
        <w:rPr>
          <w:rStyle w:val="notranslate"/>
          <w:bCs/>
        </w:rPr>
        <w:t>zamówienia, oferta otrzyma 0 pkt.</w:t>
      </w:r>
      <w:r w:rsidRPr="0020672D">
        <w:t xml:space="preserve"> </w:t>
      </w:r>
      <w:r w:rsidRPr="0020672D">
        <w:rPr>
          <w:rStyle w:val="notranslate"/>
          <w:bCs/>
        </w:rPr>
        <w:t>w tym kryterium.</w:t>
      </w:r>
      <w:r w:rsidRPr="0020672D">
        <w:t xml:space="preserve"> </w:t>
      </w:r>
    </w:p>
    <w:p w:rsidR="00106FEC" w:rsidRPr="0020672D" w:rsidRDefault="00165EE6" w:rsidP="00106FEC">
      <w:pPr>
        <w:jc w:val="both"/>
        <w:rPr>
          <w:u w:val="single"/>
        </w:rPr>
      </w:pPr>
      <w:r w:rsidRPr="0020672D">
        <w:rPr>
          <w:rStyle w:val="notranslate"/>
          <w:bCs/>
          <w:u w:val="single"/>
        </w:rPr>
        <w:t>- Gwarancja udzielona na 48</w:t>
      </w:r>
      <w:r w:rsidR="00106FEC" w:rsidRPr="0020672D">
        <w:rPr>
          <w:rStyle w:val="notranslate"/>
          <w:bCs/>
          <w:u w:val="single"/>
        </w:rPr>
        <w:t xml:space="preserve"> miesięcy i więcej, będzie przyjęta do liczenia punktacji w tym kryterium</w:t>
      </w:r>
      <w:r w:rsidR="00106FEC" w:rsidRPr="0020672D">
        <w:rPr>
          <w:u w:val="single"/>
        </w:rPr>
        <w:t>, jako</w:t>
      </w:r>
      <w:r w:rsidRPr="0020672D">
        <w:rPr>
          <w:rStyle w:val="notranslate"/>
          <w:bCs/>
          <w:u w:val="single"/>
        </w:rPr>
        <w:t xml:space="preserve"> 48</w:t>
      </w:r>
      <w:r w:rsidR="00106FEC" w:rsidRPr="0020672D">
        <w:rPr>
          <w:rStyle w:val="notranslate"/>
          <w:bCs/>
          <w:u w:val="single"/>
        </w:rPr>
        <w:t xml:space="preserve"> miesięcy.</w:t>
      </w:r>
      <w:r w:rsidR="00106FEC" w:rsidRPr="0020672D">
        <w:rPr>
          <w:u w:val="single"/>
        </w:rPr>
        <w:t xml:space="preserve"> </w:t>
      </w:r>
    </w:p>
    <w:p w:rsidR="00106FEC" w:rsidRPr="0020672D" w:rsidRDefault="00106FEC" w:rsidP="00106FEC">
      <w:pPr>
        <w:jc w:val="both"/>
        <w:rPr>
          <w:rStyle w:val="notranslate"/>
          <w:bCs/>
        </w:rPr>
      </w:pPr>
      <w:r w:rsidRPr="0020672D">
        <w:rPr>
          <w:rStyle w:val="notranslate"/>
          <w:bCs/>
        </w:rPr>
        <w:t>- Wymagany minimalny o</w:t>
      </w:r>
      <w:r w:rsidR="00165EE6" w:rsidRPr="0020672D">
        <w:rPr>
          <w:rStyle w:val="notranslate"/>
          <w:bCs/>
        </w:rPr>
        <w:t>kres gwarancji to 24</w:t>
      </w:r>
      <w:r w:rsidRPr="0020672D">
        <w:rPr>
          <w:rStyle w:val="notranslate"/>
          <w:bCs/>
        </w:rPr>
        <w:t xml:space="preserve"> pełnych miesięcy od daty </w:t>
      </w:r>
      <w:r w:rsidR="00680745" w:rsidRPr="0020672D">
        <w:rPr>
          <w:rStyle w:val="notranslate"/>
          <w:bCs/>
        </w:rPr>
        <w:t>wydania tablicy.</w:t>
      </w:r>
    </w:p>
    <w:p w:rsidR="00106FEC" w:rsidRPr="0020672D" w:rsidRDefault="00165EE6" w:rsidP="00106FEC">
      <w:pPr>
        <w:jc w:val="both"/>
      </w:pPr>
      <w:r w:rsidRPr="0020672D">
        <w:rPr>
          <w:rStyle w:val="notranslate"/>
          <w:b/>
          <w:bCs/>
        </w:rPr>
        <w:t xml:space="preserve"> - Oferta z gwarancją poniżej 24</w:t>
      </w:r>
      <w:r w:rsidR="00106FEC" w:rsidRPr="0020672D">
        <w:rPr>
          <w:rStyle w:val="notranslate"/>
          <w:b/>
          <w:bCs/>
        </w:rPr>
        <w:t xml:space="preserve"> miesięcy będzie odrzucona, jako niezgodna z treścią SIWZ</w:t>
      </w:r>
      <w:r w:rsidR="00106FEC" w:rsidRPr="0020672D">
        <w:t>.</w:t>
      </w:r>
    </w:p>
    <w:p w:rsidR="00106FEC" w:rsidRPr="0020672D" w:rsidRDefault="00106FEC" w:rsidP="00106FEC">
      <w:pPr>
        <w:rPr>
          <w:rStyle w:val="notranslate"/>
          <w:b/>
          <w:bCs/>
        </w:rPr>
      </w:pPr>
    </w:p>
    <w:p w:rsidR="00106FEC" w:rsidRPr="0020672D" w:rsidRDefault="00106FEC" w:rsidP="00106FEC">
      <w:r w:rsidRPr="0020672D">
        <w:rPr>
          <w:rStyle w:val="notranslate"/>
          <w:b/>
          <w:bCs/>
        </w:rPr>
        <w:t>2. Wynik</w:t>
      </w:r>
      <w:r w:rsidRPr="0020672D">
        <w:t xml:space="preserve"> </w:t>
      </w:r>
    </w:p>
    <w:p w:rsidR="00106FEC" w:rsidRPr="0020672D" w:rsidRDefault="00106FEC" w:rsidP="00106FEC">
      <w:pPr>
        <w:jc w:val="both"/>
      </w:pPr>
      <w:r w:rsidRPr="0020672D">
        <w:rPr>
          <w:rStyle w:val="notranslate"/>
        </w:rPr>
        <w:t>Oferta, która przedstawia najkorzystniejszy bilans (maksymalna liczba przyznanych punktów w oparciu o</w:t>
      </w:r>
      <w:r w:rsidRPr="0020672D">
        <w:t xml:space="preserve"> </w:t>
      </w:r>
      <w:r w:rsidR="008C3017" w:rsidRPr="0020672D">
        <w:t xml:space="preserve">ustalone </w:t>
      </w:r>
      <w:r w:rsidRPr="0020672D">
        <w:t>k</w:t>
      </w:r>
      <w:r w:rsidRPr="0020672D">
        <w:rPr>
          <w:rStyle w:val="notranslate"/>
        </w:rPr>
        <w:t xml:space="preserve">ryteria </w:t>
      </w:r>
      <w:r w:rsidR="008C3017" w:rsidRPr="0020672D">
        <w:rPr>
          <w:rStyle w:val="notranslate"/>
        </w:rPr>
        <w:t>oceny ofert</w:t>
      </w:r>
      <w:r w:rsidRPr="0020672D">
        <w:rPr>
          <w:rStyle w:val="notranslate"/>
        </w:rPr>
        <w:t>) zostanie uznana za najkorzystniejszą, pozostałe oferty zostaną sklasyfikowane zgodnie z</w:t>
      </w:r>
      <w:r w:rsidRPr="0020672D">
        <w:t xml:space="preserve"> </w:t>
      </w:r>
      <w:r w:rsidRPr="0020672D">
        <w:rPr>
          <w:rStyle w:val="notranslate"/>
        </w:rPr>
        <w:t>ilością uzyskanych punktów.</w:t>
      </w:r>
      <w:r w:rsidRPr="0020672D">
        <w:t xml:space="preserve"> </w:t>
      </w:r>
      <w:r w:rsidRPr="0020672D">
        <w:rPr>
          <w:rStyle w:val="notranslate"/>
        </w:rPr>
        <w:t>Realizacja zamówienia zostanie powierzona wykonawcy, który uzyska</w:t>
      </w:r>
      <w:r w:rsidRPr="0020672D">
        <w:t xml:space="preserve"> </w:t>
      </w:r>
      <w:r w:rsidRPr="0020672D">
        <w:rPr>
          <w:rStyle w:val="notranslate"/>
        </w:rPr>
        <w:t>najwyższą ilość punktów.</w:t>
      </w:r>
      <w:r w:rsidRPr="0020672D">
        <w:t xml:space="preserve"> </w:t>
      </w:r>
    </w:p>
    <w:p w:rsidR="008F2FD1" w:rsidRPr="0020672D" w:rsidRDefault="008F2FD1" w:rsidP="008F2FD1">
      <w:pPr>
        <w:pStyle w:val="Tekstpodstawowy"/>
        <w:spacing w:before="240" w:after="120"/>
        <w:jc w:val="center"/>
        <w:rPr>
          <w:b/>
          <w:iCs/>
          <w:sz w:val="24"/>
          <w:szCs w:val="24"/>
        </w:rPr>
      </w:pPr>
      <w:r w:rsidRPr="0020672D">
        <w:rPr>
          <w:b/>
          <w:iCs/>
          <w:sz w:val="24"/>
          <w:szCs w:val="24"/>
        </w:rPr>
        <w:t>Rozdział 10</w:t>
      </w:r>
    </w:p>
    <w:p w:rsidR="008F2FD1" w:rsidRPr="0020672D" w:rsidRDefault="008F2FD1" w:rsidP="008F2FD1">
      <w:pPr>
        <w:spacing w:before="120" w:after="240"/>
        <w:jc w:val="center"/>
        <w:rPr>
          <w:b/>
          <w:bCs/>
        </w:rPr>
      </w:pPr>
      <w:r w:rsidRPr="0020672D">
        <w:rPr>
          <w:b/>
          <w:bCs/>
        </w:rPr>
        <w:t>Informacje o formalnościach, jakie powinny zostać dopełnione po wyborze oferty w celu zawarcia umowy w sprawie zamówienia publicznego</w:t>
      </w:r>
    </w:p>
    <w:p w:rsidR="008F2FD1" w:rsidRPr="0020672D" w:rsidRDefault="008F2FD1" w:rsidP="00777491">
      <w:pPr>
        <w:numPr>
          <w:ilvl w:val="1"/>
          <w:numId w:val="10"/>
        </w:numPr>
        <w:tabs>
          <w:tab w:val="clear" w:pos="794"/>
          <w:tab w:val="num" w:pos="284"/>
        </w:tabs>
        <w:ind w:left="284" w:hanging="284"/>
        <w:jc w:val="both"/>
      </w:pPr>
      <w:r w:rsidRPr="0020672D">
        <w:t xml:space="preserve">Zamawiający zawiera umowę w sprawie zamówienia publicznego w terminie określonym </w:t>
      </w:r>
      <w:r w:rsidRPr="0020672D">
        <w:br/>
        <w:t>w informacji o wyborze najkorzystniejszej oferty, zgodnie z ustawą.</w:t>
      </w:r>
    </w:p>
    <w:p w:rsidR="008F2FD1" w:rsidRPr="0020672D" w:rsidRDefault="008F2FD1" w:rsidP="00777491">
      <w:pPr>
        <w:numPr>
          <w:ilvl w:val="1"/>
          <w:numId w:val="10"/>
        </w:numPr>
        <w:tabs>
          <w:tab w:val="clear" w:pos="794"/>
          <w:tab w:val="num" w:pos="284"/>
        </w:tabs>
        <w:ind w:left="284" w:hanging="284"/>
        <w:jc w:val="both"/>
      </w:pPr>
      <w:r w:rsidRPr="0020672D">
        <w:t xml:space="preserve">Warunki, na których będzie zawarta umowa określa Rozdział 13 niniejszej specyfikacji („Wzór umowy”). </w:t>
      </w:r>
    </w:p>
    <w:p w:rsidR="008F2FD1" w:rsidRPr="0020672D" w:rsidRDefault="008F2FD1" w:rsidP="00777491">
      <w:pPr>
        <w:numPr>
          <w:ilvl w:val="1"/>
          <w:numId w:val="10"/>
        </w:numPr>
        <w:tabs>
          <w:tab w:val="clear" w:pos="794"/>
          <w:tab w:val="num" w:pos="284"/>
        </w:tabs>
        <w:ind w:left="284" w:hanging="284"/>
        <w:jc w:val="both"/>
      </w:pPr>
      <w:r w:rsidRPr="0020672D">
        <w:t>W przypadku wyboru, jako oferty najkorzystniejszej oferty Wykonawców wspólnie ubiegających się o udzielenie zamówienia, należy przed podpisaniem umowy o zamówienie publiczne przedłożyć Zamawiającemu umowę regulującą współpracę tych Wykonawców.</w:t>
      </w:r>
    </w:p>
    <w:p w:rsidR="008F2FD1" w:rsidRPr="0020672D" w:rsidRDefault="008F2FD1" w:rsidP="00777491">
      <w:pPr>
        <w:numPr>
          <w:ilvl w:val="1"/>
          <w:numId w:val="10"/>
        </w:numPr>
        <w:tabs>
          <w:tab w:val="clear" w:pos="794"/>
          <w:tab w:val="num" w:pos="284"/>
        </w:tabs>
        <w:ind w:left="284" w:hanging="284"/>
        <w:jc w:val="both"/>
      </w:pPr>
      <w:r w:rsidRPr="0020672D">
        <w:t>Zaleca się, aby umowa konsorcjum regulująca współpracę wykonawców wspólnie ubiegających się o udzielenie zamówienia w szczególności zawierała postanowienia wynikające z charakteru konsorcjum:</w:t>
      </w:r>
    </w:p>
    <w:p w:rsidR="008F2FD1" w:rsidRPr="0020672D" w:rsidRDefault="008F2FD1" w:rsidP="00777491">
      <w:pPr>
        <w:numPr>
          <w:ilvl w:val="3"/>
          <w:numId w:val="11"/>
        </w:numPr>
        <w:tabs>
          <w:tab w:val="clear" w:pos="1474"/>
          <w:tab w:val="num" w:pos="567"/>
        </w:tabs>
        <w:ind w:left="567" w:hanging="283"/>
        <w:jc w:val="both"/>
      </w:pPr>
      <w:r w:rsidRPr="0020672D">
        <w:t>określenie stron umowy z oznaczeniem lidera konsorcjum,</w:t>
      </w:r>
    </w:p>
    <w:p w:rsidR="008F2FD1" w:rsidRPr="0020672D" w:rsidRDefault="008F2FD1" w:rsidP="00777491">
      <w:pPr>
        <w:numPr>
          <w:ilvl w:val="3"/>
          <w:numId w:val="11"/>
        </w:numPr>
        <w:tabs>
          <w:tab w:val="clear" w:pos="1474"/>
          <w:tab w:val="num" w:pos="567"/>
        </w:tabs>
        <w:ind w:left="567" w:hanging="283"/>
        <w:jc w:val="both"/>
      </w:pPr>
      <w:r w:rsidRPr="0020672D">
        <w:t>cel zawarcia umowy,</w:t>
      </w:r>
    </w:p>
    <w:p w:rsidR="008F2FD1" w:rsidRPr="0020672D" w:rsidRDefault="008F2FD1" w:rsidP="00777491">
      <w:pPr>
        <w:numPr>
          <w:ilvl w:val="3"/>
          <w:numId w:val="11"/>
        </w:numPr>
        <w:tabs>
          <w:tab w:val="clear" w:pos="1474"/>
          <w:tab w:val="num" w:pos="567"/>
        </w:tabs>
        <w:ind w:left="567" w:hanging="283"/>
        <w:jc w:val="both"/>
      </w:pPr>
      <w:r w:rsidRPr="0020672D">
        <w:t xml:space="preserve">czas trwania konsorcjum (obejmujący okres realizacji przedmiotu zamówienia, gwarancji </w:t>
      </w:r>
      <w:r w:rsidRPr="0020672D">
        <w:br/>
        <w:t>i rękojmi),</w:t>
      </w:r>
    </w:p>
    <w:p w:rsidR="008F2FD1" w:rsidRPr="0020672D" w:rsidRDefault="008F2FD1" w:rsidP="00777491">
      <w:pPr>
        <w:numPr>
          <w:ilvl w:val="3"/>
          <w:numId w:val="11"/>
        </w:numPr>
        <w:tabs>
          <w:tab w:val="clear" w:pos="1474"/>
          <w:tab w:val="num" w:pos="567"/>
        </w:tabs>
        <w:ind w:left="567" w:hanging="283"/>
        <w:jc w:val="both"/>
      </w:pPr>
      <w:r w:rsidRPr="0020672D">
        <w:t>zapis o solidarnej odpowiedzialności każdego członka konsorcjum wobec Zamawiającego za wykonanie umowy,</w:t>
      </w:r>
    </w:p>
    <w:p w:rsidR="0020672D" w:rsidRPr="00A10F49" w:rsidRDefault="008F2FD1" w:rsidP="00A10F49">
      <w:pPr>
        <w:numPr>
          <w:ilvl w:val="3"/>
          <w:numId w:val="11"/>
        </w:numPr>
        <w:tabs>
          <w:tab w:val="clear" w:pos="1474"/>
          <w:tab w:val="num" w:pos="567"/>
        </w:tabs>
        <w:ind w:left="567" w:hanging="283"/>
        <w:jc w:val="both"/>
      </w:pPr>
      <w:r w:rsidRPr="0020672D">
        <w:t>wyłączenie możliwości wypowiedzenia umowy konsorcjum przez któregokolwiek z jego członków do czasu wykonania przedmiotu zamówienia.</w:t>
      </w:r>
    </w:p>
    <w:p w:rsidR="008F2FD1" w:rsidRPr="0020672D" w:rsidRDefault="008F2FD1" w:rsidP="008F2FD1">
      <w:pPr>
        <w:pStyle w:val="Tekstpodstawowy"/>
        <w:spacing w:before="240" w:after="120"/>
        <w:jc w:val="center"/>
        <w:rPr>
          <w:b/>
          <w:iCs/>
          <w:sz w:val="24"/>
          <w:szCs w:val="24"/>
        </w:rPr>
      </w:pPr>
      <w:r w:rsidRPr="0020672D">
        <w:rPr>
          <w:b/>
          <w:iCs/>
          <w:sz w:val="24"/>
          <w:szCs w:val="24"/>
        </w:rPr>
        <w:t>Rozdział  11</w:t>
      </w:r>
    </w:p>
    <w:p w:rsidR="008F2FD1" w:rsidRPr="0020672D" w:rsidRDefault="008F2FD1" w:rsidP="008F2FD1">
      <w:pPr>
        <w:spacing w:before="120" w:after="240"/>
        <w:jc w:val="center"/>
        <w:rPr>
          <w:b/>
          <w:bCs/>
        </w:rPr>
      </w:pPr>
      <w:r w:rsidRPr="0020672D">
        <w:rPr>
          <w:b/>
          <w:bCs/>
        </w:rPr>
        <w:t>Wymagania dotyczące zabezpieczenia należytego wykonania umowy</w:t>
      </w:r>
    </w:p>
    <w:p w:rsidR="008F2FD1" w:rsidRPr="0020672D" w:rsidRDefault="008F2FD1" w:rsidP="008F2FD1">
      <w:pPr>
        <w:spacing w:before="120"/>
        <w:jc w:val="both"/>
      </w:pPr>
      <w:r w:rsidRPr="0020672D">
        <w:t>Zamawiający nie wymaga wniesienia zabezpieczenia należytego wykonania.</w:t>
      </w:r>
    </w:p>
    <w:p w:rsidR="008F2FD1" w:rsidRPr="0020672D" w:rsidRDefault="008F2FD1" w:rsidP="008F2FD1">
      <w:pPr>
        <w:pStyle w:val="Tekstpodstawowy"/>
        <w:spacing w:before="240" w:after="120"/>
        <w:jc w:val="center"/>
        <w:rPr>
          <w:b/>
          <w:iCs/>
          <w:sz w:val="24"/>
          <w:szCs w:val="24"/>
        </w:rPr>
      </w:pPr>
      <w:r w:rsidRPr="0020672D">
        <w:rPr>
          <w:b/>
          <w:iCs/>
          <w:sz w:val="24"/>
          <w:szCs w:val="24"/>
        </w:rPr>
        <w:t>Rozdział 12</w:t>
      </w:r>
    </w:p>
    <w:p w:rsidR="008F2FD1" w:rsidRPr="0020672D" w:rsidRDefault="008F2FD1" w:rsidP="008F2FD1">
      <w:pPr>
        <w:spacing w:before="120" w:after="240"/>
        <w:jc w:val="center"/>
        <w:rPr>
          <w:b/>
          <w:bCs/>
        </w:rPr>
      </w:pPr>
      <w:bookmarkStart w:id="2" w:name="_Toc414930521"/>
      <w:bookmarkStart w:id="3" w:name="_Toc414902482"/>
      <w:r w:rsidRPr="0020672D">
        <w:rPr>
          <w:b/>
          <w:bCs/>
        </w:rPr>
        <w:t xml:space="preserve">Pouczenie o </w:t>
      </w:r>
      <w:bookmarkEnd w:id="2"/>
      <w:bookmarkEnd w:id="3"/>
      <w:r w:rsidRPr="0020672D">
        <w:rPr>
          <w:b/>
          <w:bCs/>
        </w:rPr>
        <w:t>środkach ochrony prawnej przysługujących wykonawcy w toku postępowania o udzielenie zamówienia</w:t>
      </w:r>
    </w:p>
    <w:p w:rsidR="0009731A" w:rsidRDefault="008F2FD1" w:rsidP="0009731A">
      <w:pPr>
        <w:suppressAutoHyphens/>
        <w:jc w:val="both"/>
        <w:rPr>
          <w:sz w:val="22"/>
          <w:szCs w:val="22"/>
        </w:rPr>
      </w:pPr>
      <w:r w:rsidRPr="0020672D">
        <w:t>Wykonawcy w toku postępowania o udzielenie zamówienia przysługują środki ochrony prawnej  określone w Dzi</w:t>
      </w:r>
      <w:r w:rsidR="0009731A">
        <w:t>ale VI art. 179-198g ustawy Pzp.</w:t>
      </w:r>
      <w:r w:rsidR="0009731A">
        <w:rPr>
          <w:sz w:val="22"/>
          <w:szCs w:val="22"/>
        </w:rPr>
        <w:tab/>
      </w:r>
      <w:r w:rsidR="0009731A">
        <w:rPr>
          <w:sz w:val="22"/>
          <w:szCs w:val="22"/>
        </w:rPr>
        <w:tab/>
      </w:r>
    </w:p>
    <w:p w:rsidR="0020672D" w:rsidRPr="0009731A" w:rsidRDefault="0009731A" w:rsidP="0009731A">
      <w:pPr>
        <w:suppressAutoHyphens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0672D" w:rsidRDefault="0002663B" w:rsidP="0009731A">
      <w:pPr>
        <w:spacing w:before="240"/>
        <w:jc w:val="center"/>
        <w:rPr>
          <w:b/>
          <w:bCs/>
        </w:rPr>
      </w:pPr>
      <w:r>
        <w:rPr>
          <w:b/>
          <w:bCs/>
        </w:rPr>
        <w:br w:type="column"/>
      </w:r>
      <w:r w:rsidR="008F2FD1" w:rsidRPr="002670F1">
        <w:rPr>
          <w:b/>
          <w:bCs/>
        </w:rPr>
        <w:t>Rozdział 13</w:t>
      </w:r>
      <w:r w:rsidR="002670F1">
        <w:rPr>
          <w:b/>
          <w:bCs/>
        </w:rPr>
        <w:t xml:space="preserve"> - </w:t>
      </w:r>
      <w:r w:rsidR="008F2FD1" w:rsidRPr="002670F1">
        <w:rPr>
          <w:b/>
          <w:bCs/>
        </w:rPr>
        <w:t>Wzór umowy</w:t>
      </w:r>
    </w:p>
    <w:p w:rsidR="0009731A" w:rsidRPr="002670F1" w:rsidRDefault="0009731A" w:rsidP="0009731A">
      <w:pPr>
        <w:spacing w:before="240"/>
        <w:jc w:val="center"/>
        <w:rPr>
          <w:b/>
          <w:bCs/>
        </w:rPr>
      </w:pPr>
    </w:p>
    <w:p w:rsidR="004B590E" w:rsidRPr="005C56A4" w:rsidRDefault="004B590E" w:rsidP="004B590E">
      <w:pPr>
        <w:pStyle w:val="Tekstpodstawowy"/>
        <w:spacing w:line="360" w:lineRule="auto"/>
        <w:jc w:val="center"/>
        <w:rPr>
          <w:b/>
          <w:color w:val="000000"/>
          <w:sz w:val="24"/>
          <w:szCs w:val="24"/>
          <w:lang w:val="pl-PL"/>
        </w:rPr>
      </w:pPr>
      <w:r w:rsidRPr="005C56A4">
        <w:rPr>
          <w:b/>
          <w:color w:val="000000"/>
          <w:sz w:val="24"/>
          <w:szCs w:val="24"/>
        </w:rPr>
        <w:t xml:space="preserve">UMOWA NR </w:t>
      </w:r>
      <w:r w:rsidR="005D623C" w:rsidRPr="005C56A4">
        <w:rPr>
          <w:b/>
          <w:color w:val="000000"/>
          <w:sz w:val="24"/>
          <w:szCs w:val="24"/>
          <w:lang w:val="pl-PL"/>
        </w:rPr>
        <w:t>4/2017</w:t>
      </w:r>
    </w:p>
    <w:p w:rsidR="004B590E" w:rsidRPr="00610D61" w:rsidRDefault="004B590E" w:rsidP="005D623C">
      <w:pPr>
        <w:pStyle w:val="Tekstpodstawowy"/>
        <w:rPr>
          <w:color w:val="000000"/>
          <w:sz w:val="24"/>
          <w:szCs w:val="24"/>
        </w:rPr>
      </w:pPr>
      <w:r w:rsidRPr="00610D61">
        <w:rPr>
          <w:color w:val="000000"/>
          <w:sz w:val="24"/>
          <w:szCs w:val="24"/>
        </w:rPr>
        <w:t xml:space="preserve">zawarta w dniu </w:t>
      </w:r>
      <w:r>
        <w:rPr>
          <w:color w:val="000000"/>
          <w:sz w:val="24"/>
          <w:szCs w:val="24"/>
        </w:rPr>
        <w:t xml:space="preserve">.................................. </w:t>
      </w:r>
      <w:r w:rsidRPr="00610D61">
        <w:rPr>
          <w:color w:val="000000"/>
          <w:sz w:val="24"/>
          <w:szCs w:val="24"/>
        </w:rPr>
        <w:t xml:space="preserve">r. w </w:t>
      </w:r>
      <w:r w:rsidR="0027171D">
        <w:rPr>
          <w:color w:val="000000"/>
          <w:sz w:val="24"/>
          <w:szCs w:val="24"/>
          <w:lang w:val="pl-PL"/>
        </w:rPr>
        <w:t>Augustowie</w:t>
      </w:r>
      <w:r w:rsidRPr="00610D61">
        <w:rPr>
          <w:color w:val="000000"/>
          <w:sz w:val="24"/>
          <w:szCs w:val="24"/>
        </w:rPr>
        <w:t>, pomiędzy:</w:t>
      </w:r>
    </w:p>
    <w:p w:rsidR="00B64ECE" w:rsidRPr="00B64ECE" w:rsidRDefault="00B64ECE" w:rsidP="00B64ECE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B64ECE">
        <w:rPr>
          <w:rFonts w:eastAsia="Arial Unicode MS" w:cs="Tahoma"/>
          <w:b/>
          <w:kern w:val="3"/>
        </w:rPr>
        <w:t>Powiatem Augustowskim</w:t>
      </w:r>
      <w:r>
        <w:rPr>
          <w:rFonts w:eastAsia="Arial Unicode MS" w:cs="Tahoma"/>
          <w:b/>
          <w:kern w:val="3"/>
        </w:rPr>
        <w:t>,</w:t>
      </w:r>
      <w:r w:rsidRPr="00B64ECE">
        <w:rPr>
          <w:rFonts w:eastAsia="Arial Unicode MS" w:cs="Tahoma"/>
          <w:b/>
          <w:kern w:val="3"/>
        </w:rPr>
        <w:t xml:space="preserve"> </w:t>
      </w:r>
      <w:r w:rsidRPr="00B64ECE">
        <w:rPr>
          <w:rFonts w:eastAsia="Arial Unicode MS" w:cs="Tahoma"/>
          <w:kern w:val="3"/>
        </w:rPr>
        <w:t>z</w:t>
      </w:r>
      <w:r w:rsidRPr="00B64ECE">
        <w:rPr>
          <w:rFonts w:eastAsia="Arial Unicode MS" w:cs="Tahoma"/>
          <w:b/>
          <w:kern w:val="3"/>
        </w:rPr>
        <w:t xml:space="preserve"> </w:t>
      </w:r>
      <w:r w:rsidRPr="00B64ECE">
        <w:rPr>
          <w:rFonts w:eastAsia="Arial Unicode MS" w:cs="Tahoma"/>
          <w:kern w:val="3"/>
        </w:rPr>
        <w:t>siedzibą w Starostwie Powiatowym, ul. 3-go Maja 29, 16-300 Augustów</w:t>
      </w:r>
      <w:r w:rsidRPr="00B64ECE">
        <w:rPr>
          <w:rFonts w:eastAsia="Arial Unicode MS" w:cs="Tahoma"/>
          <w:b/>
          <w:kern w:val="3"/>
        </w:rPr>
        <w:t xml:space="preserve"> </w:t>
      </w:r>
      <w:r w:rsidRPr="00B64ECE">
        <w:rPr>
          <w:rFonts w:eastAsia="Arial Unicode MS" w:cs="Tahoma"/>
          <w:kern w:val="3"/>
        </w:rPr>
        <w:t>reprezentowanym przez Zarząd Powiatu w osobach:</w:t>
      </w:r>
    </w:p>
    <w:p w:rsidR="00B64ECE" w:rsidRPr="00B64ECE" w:rsidRDefault="00B64ECE" w:rsidP="00777491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eastAsia="Arial Unicode MS" w:cs="Tahoma"/>
          <w:b/>
          <w:kern w:val="3"/>
        </w:rPr>
      </w:pPr>
      <w:r w:rsidRPr="00B64ECE">
        <w:rPr>
          <w:rFonts w:eastAsia="Arial Unicode MS" w:cs="Tahoma"/>
          <w:b/>
          <w:kern w:val="3"/>
        </w:rPr>
        <w:t>Jarosław Szlaszyński – Starosta Augustowski,</w:t>
      </w:r>
    </w:p>
    <w:p w:rsidR="00B64ECE" w:rsidRPr="00B64ECE" w:rsidRDefault="00B64ECE" w:rsidP="00777491">
      <w:pPr>
        <w:widowControl w:val="0"/>
        <w:numPr>
          <w:ilvl w:val="0"/>
          <w:numId w:val="18"/>
        </w:numPr>
        <w:suppressAutoHyphens/>
        <w:autoSpaceDN w:val="0"/>
        <w:jc w:val="both"/>
        <w:textAlignment w:val="baseline"/>
        <w:rPr>
          <w:rFonts w:eastAsia="Arial Unicode MS" w:cs="Tahoma"/>
          <w:b/>
          <w:kern w:val="3"/>
        </w:rPr>
      </w:pPr>
      <w:r w:rsidRPr="00B64ECE">
        <w:rPr>
          <w:rFonts w:eastAsia="Arial Unicode MS" w:cs="Tahoma"/>
          <w:b/>
          <w:kern w:val="3"/>
        </w:rPr>
        <w:t>Katarzyna Beata Sturgulewska – Wicestarosta Augustowski,</w:t>
      </w:r>
    </w:p>
    <w:p w:rsidR="004B590E" w:rsidRPr="00610D61" w:rsidRDefault="004B590E" w:rsidP="004B590E">
      <w:pPr>
        <w:spacing w:line="360" w:lineRule="auto"/>
        <w:jc w:val="both"/>
      </w:pPr>
      <w:r>
        <w:t>p</w:t>
      </w:r>
      <w:r w:rsidRPr="00610D61">
        <w:t>rzy kontrasygnacie Skarbnika Powiatu</w:t>
      </w:r>
      <w:r>
        <w:t xml:space="preserve"> </w:t>
      </w:r>
      <w:r w:rsidR="0027171D">
        <w:t>Mirosława Krakowskiego</w:t>
      </w:r>
    </w:p>
    <w:p w:rsidR="004B590E" w:rsidRPr="00610D61" w:rsidRDefault="004B590E" w:rsidP="004B590E">
      <w:pPr>
        <w:spacing w:line="360" w:lineRule="auto"/>
        <w:jc w:val="both"/>
      </w:pPr>
      <w:r w:rsidRPr="00610D61">
        <w:t xml:space="preserve">zwanym </w:t>
      </w:r>
      <w:r w:rsidRPr="00610D61">
        <w:rPr>
          <w:color w:val="000000"/>
        </w:rPr>
        <w:t>w dalszej części umowy</w:t>
      </w:r>
      <w:r w:rsidRPr="00610D61">
        <w:t xml:space="preserve"> </w:t>
      </w:r>
      <w:r w:rsidRPr="00EF74A0">
        <w:rPr>
          <w:b/>
          <w:color w:val="000000"/>
        </w:rPr>
        <w:t>„Zamawiającym”</w:t>
      </w:r>
    </w:p>
    <w:p w:rsidR="004B590E" w:rsidRDefault="004B590E" w:rsidP="004B590E">
      <w:pPr>
        <w:spacing w:line="360" w:lineRule="auto"/>
        <w:jc w:val="both"/>
        <w:rPr>
          <w:color w:val="000000"/>
        </w:rPr>
      </w:pPr>
      <w:r w:rsidRPr="00610D61">
        <w:rPr>
          <w:color w:val="000000"/>
        </w:rPr>
        <w:t>a</w:t>
      </w:r>
      <w:r>
        <w:rPr>
          <w:color w:val="000000"/>
        </w:rPr>
        <w:t xml:space="preserve"> </w:t>
      </w:r>
    </w:p>
    <w:p w:rsidR="004B590E" w:rsidRPr="00610D61" w:rsidRDefault="004B590E" w:rsidP="004B590E">
      <w:pPr>
        <w:spacing w:line="360" w:lineRule="auto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</w:t>
      </w:r>
    </w:p>
    <w:p w:rsidR="004B590E" w:rsidRPr="0051366F" w:rsidRDefault="004B590E" w:rsidP="005D623C">
      <w:pPr>
        <w:ind w:left="17"/>
        <w:jc w:val="both"/>
      </w:pPr>
      <w:r w:rsidRPr="0051366F">
        <w:t xml:space="preserve">zwanym w dalszej treści umowy </w:t>
      </w:r>
      <w:r w:rsidRPr="00157DF8">
        <w:rPr>
          <w:b/>
        </w:rPr>
        <w:t>„Wykonawcą”</w:t>
      </w:r>
      <w:r w:rsidRPr="0051366F">
        <w:t>, uprawnionym do wykonania niniejszej umowy na podstawie wygranego przetargu nieograniczonego w postępowaniu o zamówienie publiczne zgodnie z ustawą z dnia 29 stycznia 2004r. Prawo zamówień publicznych (</w:t>
      </w:r>
      <w:r w:rsidR="008C3017">
        <w:t xml:space="preserve">tj. </w:t>
      </w:r>
      <w:r w:rsidRPr="0051366F">
        <w:t>Dz. U. z</w:t>
      </w:r>
      <w:r>
        <w:t> </w:t>
      </w:r>
      <w:r w:rsidRPr="0051366F">
        <w:t>201</w:t>
      </w:r>
      <w:r w:rsidR="008C3017">
        <w:t xml:space="preserve">7r. poz. 1579) </w:t>
      </w:r>
      <w:r w:rsidRPr="0051366F">
        <w:t>o następującej treści:</w:t>
      </w:r>
    </w:p>
    <w:p w:rsidR="005915B9" w:rsidRDefault="005915B9" w:rsidP="005915B9">
      <w:pPr>
        <w:spacing w:line="360" w:lineRule="auto"/>
        <w:jc w:val="both"/>
        <w:rPr>
          <w:color w:val="000000"/>
        </w:rPr>
      </w:pPr>
    </w:p>
    <w:p w:rsidR="005915B9" w:rsidRPr="001637B5" w:rsidRDefault="005915B9" w:rsidP="005915B9">
      <w:pPr>
        <w:spacing w:line="360" w:lineRule="auto"/>
        <w:jc w:val="both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637B5">
        <w:rPr>
          <w:b/>
          <w:color w:val="000000"/>
        </w:rPr>
        <w:t xml:space="preserve">§ 1 </w:t>
      </w:r>
    </w:p>
    <w:p w:rsidR="005915B9" w:rsidRDefault="005915B9" w:rsidP="005D623C">
      <w:pPr>
        <w:jc w:val="both"/>
        <w:rPr>
          <w:color w:val="000000"/>
        </w:rPr>
      </w:pPr>
      <w:r>
        <w:rPr>
          <w:color w:val="000000"/>
        </w:rPr>
        <w:t xml:space="preserve">1. Wykonawca zobowiązuje się do usługi </w:t>
      </w:r>
      <w:r w:rsidR="004B590E" w:rsidRPr="004B590E">
        <w:rPr>
          <w:b/>
          <w:color w:val="000000"/>
        </w:rPr>
        <w:t>„</w:t>
      </w:r>
      <w:r w:rsidR="00F83E46" w:rsidRPr="00F83E46">
        <w:rPr>
          <w:b/>
          <w:lang w:eastAsia="en-US"/>
        </w:rPr>
        <w:t>Wykonani</w:t>
      </w:r>
      <w:r w:rsidR="00F83E46">
        <w:rPr>
          <w:b/>
          <w:lang w:eastAsia="en-US"/>
        </w:rPr>
        <w:t>a</w:t>
      </w:r>
      <w:r w:rsidR="00F83E46" w:rsidRPr="00F83E46">
        <w:rPr>
          <w:b/>
          <w:lang w:eastAsia="en-US"/>
        </w:rPr>
        <w:t xml:space="preserve"> i dostaw</w:t>
      </w:r>
      <w:r w:rsidR="00F83E46">
        <w:rPr>
          <w:b/>
          <w:lang w:eastAsia="en-US"/>
        </w:rPr>
        <w:t>y</w:t>
      </w:r>
      <w:r w:rsidR="00F83E46" w:rsidRPr="00F83E46">
        <w:rPr>
          <w:b/>
          <w:lang w:eastAsia="en-US"/>
        </w:rPr>
        <w:t xml:space="preserve"> tablic rejestracyjnych na potrzeby Wydziału Komunikacji i Transportu Starostwa Powiatowego w Augustowie</w:t>
      </w:r>
      <w:r w:rsidR="004B590E" w:rsidRPr="004B590E">
        <w:rPr>
          <w:b/>
          <w:color w:val="000000"/>
        </w:rPr>
        <w:t>”</w:t>
      </w:r>
      <w:r>
        <w:rPr>
          <w:color w:val="000000"/>
        </w:rPr>
        <w:t xml:space="preserve"> za cenę jednostkową brutto (w tym podatek VAT ):</w:t>
      </w:r>
    </w:p>
    <w:p w:rsidR="005915B9" w:rsidRDefault="005915B9" w:rsidP="005915B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3684"/>
        <w:gridCol w:w="1585"/>
        <w:gridCol w:w="1573"/>
        <w:gridCol w:w="1238"/>
      </w:tblGrid>
      <w:tr w:rsidR="005915B9" w:rsidTr="00B65235">
        <w:trPr>
          <w:trHeight w:val="50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B9" w:rsidRDefault="005915B9" w:rsidP="00FA0E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B9" w:rsidRDefault="005915B9" w:rsidP="00FA0E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Rodzaj Tablicy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B9" w:rsidRDefault="005915B9" w:rsidP="00FA0E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jednostkowa netto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B9" w:rsidRDefault="005915B9" w:rsidP="00FA0E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Cena jednostkowa brutto (z VAT)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B9" w:rsidRDefault="005915B9" w:rsidP="00FA0E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Ilość</w:t>
            </w:r>
          </w:p>
          <w:p w:rsidR="005915B9" w:rsidRDefault="005915B9" w:rsidP="00FA0E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(szt.)</w:t>
            </w:r>
          </w:p>
        </w:tc>
      </w:tr>
      <w:tr w:rsidR="005915B9" w:rsidTr="00B65235">
        <w:trPr>
          <w:trHeight w:val="6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B9" w:rsidRDefault="005915B9" w:rsidP="00FA0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B9" w:rsidRDefault="005915B9" w:rsidP="005D7321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Samochodowe jednorzędowe i dwurzędowe – zwyczajne, tymczasowe, indywidualne i zabytkowe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B9" w:rsidRDefault="005915B9" w:rsidP="00FA0E3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B9" w:rsidRDefault="005915B9" w:rsidP="00FA0E36">
            <w:pPr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B9" w:rsidRDefault="00B65235" w:rsidP="00FA0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20 000kpl.</w:t>
            </w:r>
          </w:p>
        </w:tc>
      </w:tr>
      <w:tr w:rsidR="005915B9" w:rsidTr="00B65235">
        <w:trPr>
          <w:trHeight w:val="6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B9" w:rsidRDefault="005915B9" w:rsidP="00FA0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B9" w:rsidRDefault="005915B9" w:rsidP="005D7321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Motocyklowe, (ciągnikowe)- zwyczajne , tymczasowe, indywidualne i zabytkowe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B9" w:rsidRDefault="005915B9" w:rsidP="00FA0E36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B9" w:rsidRDefault="005915B9" w:rsidP="00FA0E36">
            <w:pPr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B9" w:rsidRDefault="00B65235" w:rsidP="00FA0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2000szt.</w:t>
            </w:r>
          </w:p>
        </w:tc>
      </w:tr>
      <w:tr w:rsidR="005915B9" w:rsidTr="00B65235">
        <w:trPr>
          <w:trHeight w:val="6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B9" w:rsidRDefault="005915B9" w:rsidP="00FA0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B9" w:rsidRDefault="005915B9" w:rsidP="005D7321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Motorowerowe – zwyczajne, tymczasowe, indywidualne i zabytkowe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B9" w:rsidRDefault="005915B9" w:rsidP="00FA0E36">
            <w:pPr>
              <w:jc w:val="center"/>
              <w:rPr>
                <w:color w:val="000000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B9" w:rsidRDefault="005915B9" w:rsidP="00FA0E36">
            <w:pPr>
              <w:jc w:val="center"/>
              <w:rPr>
                <w:color w:val="00000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B9" w:rsidRDefault="00B65235" w:rsidP="00FA0E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1000szt.</w:t>
            </w:r>
          </w:p>
        </w:tc>
      </w:tr>
    </w:tbl>
    <w:p w:rsidR="005915B9" w:rsidRDefault="005915B9" w:rsidP="005915B9">
      <w:pPr>
        <w:spacing w:line="360" w:lineRule="auto"/>
        <w:jc w:val="both"/>
        <w:rPr>
          <w:bCs/>
          <w:color w:val="000000"/>
        </w:rPr>
      </w:pPr>
    </w:p>
    <w:p w:rsidR="005915B9" w:rsidRDefault="005915B9" w:rsidP="005D623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2. Wartość zamówienia nie może przekroczyć kwoty </w:t>
      </w:r>
      <w:r w:rsidR="005D7321">
        <w:rPr>
          <w:b/>
          <w:bCs/>
          <w:color w:val="000000"/>
        </w:rPr>
        <w:t>..........................</w:t>
      </w:r>
      <w:r w:rsidRPr="00AC33E9">
        <w:rPr>
          <w:b/>
          <w:bCs/>
          <w:color w:val="000000"/>
        </w:rPr>
        <w:t xml:space="preserve"> zł brutto</w:t>
      </w:r>
      <w:r>
        <w:rPr>
          <w:bCs/>
          <w:color w:val="000000"/>
        </w:rPr>
        <w:t xml:space="preserve"> tj (słownie: </w:t>
      </w:r>
      <w:r w:rsidR="005D7321">
        <w:rPr>
          <w:bCs/>
          <w:color w:val="000000"/>
        </w:rPr>
        <w:t>.........................................................................</w:t>
      </w:r>
      <w:r>
        <w:rPr>
          <w:bCs/>
          <w:color w:val="000000"/>
        </w:rPr>
        <w:t xml:space="preserve">). </w:t>
      </w:r>
    </w:p>
    <w:p w:rsidR="005915B9" w:rsidRDefault="005915B9" w:rsidP="005D623C">
      <w:pPr>
        <w:jc w:val="both"/>
        <w:rPr>
          <w:color w:val="000000"/>
        </w:rPr>
      </w:pPr>
      <w:r>
        <w:rPr>
          <w:color w:val="000000"/>
        </w:rPr>
        <w:t>3. Cena jednostkowa  może ulec zmianie w przypadku  zmiany stawki podatku VAT.</w:t>
      </w:r>
    </w:p>
    <w:p w:rsidR="005915B9" w:rsidRDefault="004D0FCA" w:rsidP="005D623C">
      <w:pPr>
        <w:jc w:val="both"/>
        <w:rPr>
          <w:color w:val="000000"/>
        </w:rPr>
      </w:pPr>
      <w:r>
        <w:rPr>
          <w:color w:val="000000"/>
        </w:rPr>
        <w:t xml:space="preserve">4. </w:t>
      </w:r>
      <w:r w:rsidR="005915B9">
        <w:rPr>
          <w:color w:val="000000"/>
        </w:rPr>
        <w:t xml:space="preserve">Wykonawca zobowiązuje się wykonać i dostarczać tablice w/g ilości i rodzaju tablic do Starostwa Powiatowego w </w:t>
      </w:r>
      <w:r w:rsidR="0027171D">
        <w:rPr>
          <w:color w:val="000000"/>
        </w:rPr>
        <w:t>Augustowie</w:t>
      </w:r>
      <w:r w:rsidR="005915B9">
        <w:rPr>
          <w:color w:val="000000"/>
        </w:rPr>
        <w:t xml:space="preserve"> wyłącznie na pisemne zapotrzebowanie złożone (faxem) przez przedstawiciela Zamawiającego w ciągu 7 dni </w:t>
      </w:r>
      <w:r w:rsidR="00C224B9">
        <w:rPr>
          <w:color w:val="000000"/>
        </w:rPr>
        <w:t xml:space="preserve">(kalendarzowych) </w:t>
      </w:r>
      <w:r w:rsidR="005915B9">
        <w:rPr>
          <w:color w:val="000000"/>
        </w:rPr>
        <w:t>od daty złożenia zapotrzebowania.</w:t>
      </w:r>
    </w:p>
    <w:p w:rsidR="005915B9" w:rsidRDefault="005915B9" w:rsidP="005D623C">
      <w:pPr>
        <w:jc w:val="both"/>
        <w:rPr>
          <w:color w:val="000000"/>
        </w:rPr>
      </w:pPr>
      <w:r>
        <w:rPr>
          <w:color w:val="000000"/>
        </w:rPr>
        <w:t xml:space="preserve">5. Wykonawca zobowiązuje się wykonać i dostarczać tablice w dostawie awaryjnej do Starostwa Powiatowego w </w:t>
      </w:r>
      <w:r w:rsidR="0027171D">
        <w:rPr>
          <w:color w:val="000000"/>
        </w:rPr>
        <w:t>Augustowie</w:t>
      </w:r>
      <w:r>
        <w:rPr>
          <w:color w:val="000000"/>
        </w:rPr>
        <w:t xml:space="preserve"> w ciągu 48 godzin od momentu złożenia zapotrzebowania faxem.</w:t>
      </w:r>
    </w:p>
    <w:p w:rsidR="005915B9" w:rsidRDefault="005915B9" w:rsidP="005D623C">
      <w:pPr>
        <w:jc w:val="both"/>
        <w:rPr>
          <w:color w:val="000000"/>
        </w:rPr>
      </w:pPr>
      <w:r>
        <w:rPr>
          <w:color w:val="000000"/>
        </w:rPr>
        <w:t xml:space="preserve">6. Wykonawca udziela </w:t>
      </w:r>
      <w:r w:rsidR="001D0922">
        <w:rPr>
          <w:color w:val="000000"/>
        </w:rPr>
        <w:t>...............</w:t>
      </w:r>
      <w:r>
        <w:rPr>
          <w:color w:val="000000"/>
        </w:rPr>
        <w:t xml:space="preserve"> miesięcznej gwarancji na wyprodukowane tablice, licząc od dnia wydania  tablicy użytkownikowi.</w:t>
      </w:r>
    </w:p>
    <w:p w:rsidR="005915B9" w:rsidRDefault="005915B9" w:rsidP="005D623C">
      <w:pPr>
        <w:jc w:val="both"/>
        <w:rPr>
          <w:color w:val="000000"/>
        </w:rPr>
      </w:pPr>
      <w:r>
        <w:rPr>
          <w:color w:val="000000"/>
        </w:rPr>
        <w:t>7. Zamawiający zleca a Wykonawca odbiera i komisyjnie niszczy tablice rejestracyjne przeznaczone do złomowania w sposób uniemożliwiający ich powtórnie wykorzystanie.</w:t>
      </w:r>
    </w:p>
    <w:p w:rsidR="005915B9" w:rsidRDefault="005915B9" w:rsidP="005915B9">
      <w:pPr>
        <w:spacing w:line="360" w:lineRule="auto"/>
        <w:jc w:val="center"/>
        <w:rPr>
          <w:b/>
          <w:color w:val="000000"/>
        </w:rPr>
      </w:pPr>
    </w:p>
    <w:p w:rsidR="005915B9" w:rsidRPr="001637B5" w:rsidRDefault="005915B9" w:rsidP="005915B9">
      <w:pPr>
        <w:spacing w:line="360" w:lineRule="auto"/>
        <w:jc w:val="center"/>
        <w:rPr>
          <w:b/>
          <w:color w:val="000000"/>
        </w:rPr>
      </w:pPr>
      <w:r w:rsidRPr="001637B5">
        <w:rPr>
          <w:b/>
          <w:color w:val="000000"/>
        </w:rPr>
        <w:t>§ 2</w:t>
      </w:r>
    </w:p>
    <w:p w:rsidR="005915B9" w:rsidRDefault="005915B9" w:rsidP="00777491">
      <w:pPr>
        <w:numPr>
          <w:ilvl w:val="0"/>
          <w:numId w:val="17"/>
        </w:numPr>
        <w:ind w:left="357" w:hanging="357"/>
        <w:jc w:val="both"/>
        <w:rPr>
          <w:color w:val="000000"/>
        </w:rPr>
      </w:pPr>
      <w:r>
        <w:rPr>
          <w:color w:val="000000"/>
        </w:rPr>
        <w:t xml:space="preserve">Strony stwierdzają, iż wynagrodzenie za wykonanie wszystkich </w:t>
      </w:r>
      <w:r w:rsidR="00A93E82">
        <w:rPr>
          <w:color w:val="000000"/>
        </w:rPr>
        <w:t>tablic zostanie</w:t>
      </w:r>
      <w:r>
        <w:rPr>
          <w:color w:val="000000"/>
        </w:rPr>
        <w:t xml:space="preserve">  wypłacone zgodnie z ceną określoną w §1 ust.1.</w:t>
      </w:r>
    </w:p>
    <w:p w:rsidR="005915B9" w:rsidRPr="0002663B" w:rsidRDefault="005915B9" w:rsidP="0002663B">
      <w:pPr>
        <w:numPr>
          <w:ilvl w:val="0"/>
          <w:numId w:val="17"/>
        </w:numPr>
        <w:ind w:left="357" w:hanging="357"/>
        <w:jc w:val="both"/>
        <w:rPr>
          <w:color w:val="000000"/>
        </w:rPr>
      </w:pPr>
      <w:r>
        <w:rPr>
          <w:color w:val="000000"/>
        </w:rPr>
        <w:t>Należność zostanie opłacona przelewem w ciągu 30 dni od dnia dostarczenia tablic i przedłożenia faktury.</w:t>
      </w:r>
    </w:p>
    <w:p w:rsidR="005915B9" w:rsidRPr="001637B5" w:rsidRDefault="005915B9" w:rsidP="005915B9">
      <w:pPr>
        <w:spacing w:line="360" w:lineRule="auto"/>
        <w:jc w:val="center"/>
        <w:rPr>
          <w:b/>
          <w:color w:val="000000"/>
        </w:rPr>
      </w:pPr>
      <w:r w:rsidRPr="001637B5">
        <w:rPr>
          <w:b/>
          <w:color w:val="000000"/>
        </w:rPr>
        <w:t>§ 3</w:t>
      </w:r>
    </w:p>
    <w:p w:rsidR="005915B9" w:rsidRDefault="005915B9" w:rsidP="005D623C">
      <w:pPr>
        <w:jc w:val="both"/>
        <w:rPr>
          <w:color w:val="000000"/>
        </w:rPr>
      </w:pPr>
      <w:r>
        <w:rPr>
          <w:color w:val="000000"/>
        </w:rPr>
        <w:t>1.  W przypadku odmowy wykonania umowy wykonawca zapłaci karę umowną  w wysokości 10 000 zł .</w:t>
      </w:r>
    </w:p>
    <w:p w:rsidR="005915B9" w:rsidRDefault="00977CE3" w:rsidP="005D623C">
      <w:pPr>
        <w:jc w:val="both"/>
        <w:rPr>
          <w:color w:val="000000"/>
        </w:rPr>
      </w:pPr>
      <w:r>
        <w:rPr>
          <w:color w:val="000000"/>
        </w:rPr>
        <w:t xml:space="preserve">2. </w:t>
      </w:r>
      <w:r w:rsidR="009D3D57">
        <w:rPr>
          <w:color w:val="000000"/>
        </w:rPr>
        <w:t>W przypadku</w:t>
      </w:r>
      <w:r w:rsidR="005915B9">
        <w:rPr>
          <w:color w:val="000000"/>
        </w:rPr>
        <w:t xml:space="preserve"> nieterminowego wykonania umowy lub nie usunięcia wad w okresie gwarancji Wykonawca zapłaci karę umowną w wysokości 300 zł. za każdy dzień zwłoki w dostarczeniu tablic. </w:t>
      </w:r>
    </w:p>
    <w:p w:rsidR="005915B9" w:rsidRDefault="009D02BC" w:rsidP="009D02BC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4</w:t>
      </w:r>
    </w:p>
    <w:p w:rsidR="00B64ECE" w:rsidRPr="00B64ECE" w:rsidRDefault="00B64ECE" w:rsidP="00777491">
      <w:pPr>
        <w:numPr>
          <w:ilvl w:val="0"/>
          <w:numId w:val="20"/>
        </w:numPr>
        <w:tabs>
          <w:tab w:val="left" w:pos="284"/>
        </w:tabs>
        <w:ind w:left="284" w:hanging="142"/>
        <w:jc w:val="both"/>
      </w:pPr>
      <w:r w:rsidRPr="00B64ECE">
        <w:t>Zamawiający zastrzega sobie prawo rozwiązania umowy</w:t>
      </w:r>
      <w:r w:rsidR="00977CE3">
        <w:t xml:space="preserve"> ze skutkiem  natychmiastowym w </w:t>
      </w:r>
      <w:r w:rsidRPr="00B64ECE">
        <w:t>przypadku utraty przez Wykonawcę:</w:t>
      </w:r>
    </w:p>
    <w:p w:rsidR="00B64ECE" w:rsidRPr="00B64ECE" w:rsidRDefault="00B64ECE" w:rsidP="00777491">
      <w:pPr>
        <w:numPr>
          <w:ilvl w:val="0"/>
          <w:numId w:val="19"/>
        </w:numPr>
        <w:tabs>
          <w:tab w:val="left" w:pos="284"/>
        </w:tabs>
        <w:jc w:val="both"/>
      </w:pPr>
      <w:r w:rsidRPr="00B64ECE">
        <w:t xml:space="preserve">zezwolenia na produkowanie tablic rejestracyjnych wydanego przez marszałka województwa, o którym mowa w przepisach art. </w:t>
      </w:r>
      <w:r w:rsidR="0044531C">
        <w:rPr>
          <w:bCs/>
        </w:rPr>
        <w:t xml:space="preserve">75a-75c </w:t>
      </w:r>
      <w:r w:rsidRPr="00B64ECE">
        <w:t xml:space="preserve">ustawy z dnia 20 czerwca 1997 r. Prawo o ruchu drogowym </w:t>
      </w:r>
      <w:r w:rsidRPr="00B64ECE">
        <w:rPr>
          <w:color w:val="000000"/>
          <w:spacing w:val="5"/>
        </w:rPr>
        <w:t>(Dz.U.</w:t>
      </w:r>
      <w:r w:rsidR="00977CE3">
        <w:rPr>
          <w:color w:val="000000"/>
          <w:spacing w:val="5"/>
        </w:rPr>
        <w:t xml:space="preserve"> </w:t>
      </w:r>
      <w:r w:rsidRPr="00B64ECE">
        <w:rPr>
          <w:color w:val="000000"/>
          <w:spacing w:val="5"/>
        </w:rPr>
        <w:t>z 201</w:t>
      </w:r>
      <w:r w:rsidR="00977CE3">
        <w:rPr>
          <w:color w:val="000000"/>
          <w:spacing w:val="5"/>
        </w:rPr>
        <w:t>7r. poz. 1260</w:t>
      </w:r>
      <w:r w:rsidRPr="00B64ECE">
        <w:rPr>
          <w:color w:val="000000"/>
          <w:spacing w:val="-1"/>
        </w:rPr>
        <w:t>),</w:t>
      </w:r>
    </w:p>
    <w:p w:rsidR="00B64ECE" w:rsidRPr="00B64ECE" w:rsidRDefault="00B64ECE" w:rsidP="00777491">
      <w:pPr>
        <w:numPr>
          <w:ilvl w:val="0"/>
          <w:numId w:val="19"/>
        </w:numPr>
        <w:tabs>
          <w:tab w:val="left" w:pos="284"/>
        </w:tabs>
        <w:jc w:val="both"/>
      </w:pPr>
      <w:r w:rsidRPr="00B64ECE">
        <w:t xml:space="preserve">certyfikatu zgodności produkowanych tablic rejestracyjnych lub materiałów służących do ich produkcji z warunkami technicznymi, o którym mowa w art. 75a ust. </w:t>
      </w:r>
      <w:r w:rsidR="0044531C">
        <w:t>2 pkt. 2</w:t>
      </w:r>
      <w:r w:rsidRPr="00B64ECE">
        <w:t xml:space="preserve"> cytowanej powyżej ustawy Prawo o ruchu drogowym. </w:t>
      </w:r>
    </w:p>
    <w:p w:rsidR="00B64ECE" w:rsidRDefault="00B64ECE" w:rsidP="0044531C">
      <w:pPr>
        <w:numPr>
          <w:ilvl w:val="0"/>
          <w:numId w:val="21"/>
        </w:numPr>
        <w:tabs>
          <w:tab w:val="left" w:pos="426"/>
        </w:tabs>
        <w:ind w:left="567" w:hanging="567"/>
        <w:jc w:val="both"/>
      </w:pPr>
      <w:r w:rsidRPr="00B64ECE">
        <w:t>Zam</w:t>
      </w:r>
      <w:r w:rsidR="0044531C">
        <w:t>awiający może odstąpić od umowy w</w:t>
      </w:r>
      <w:r w:rsidRPr="00B64ECE">
        <w:t xml:space="preserve"> razie zaistnienia istotnej zmia</w:t>
      </w:r>
      <w:r w:rsidR="0044531C">
        <w:t xml:space="preserve">ny </w:t>
      </w:r>
      <w:r w:rsidR="0044531C" w:rsidRPr="0044531C">
        <w:t>okoliczności</w:t>
      </w:r>
      <w:r w:rsidR="0044531C">
        <w:t> </w:t>
      </w:r>
      <w:r w:rsidRPr="0044531C">
        <w:t>powodującej</w:t>
      </w:r>
      <w:r w:rsidRPr="00B64ECE">
        <w:t>, że wykonanie umowy nie leży w interesie publicznym, czego nie można było przewidzieć w chwili zawarcia umowy, odstąpienie od umowy w tym przypadku może odstąpić w terminie 30 dni od powzięcia wiadomości o </w:t>
      </w:r>
      <w:r w:rsidR="00977CE3">
        <w:t>powyższych okolicznościach. W </w:t>
      </w:r>
      <w:r w:rsidRPr="00B64ECE">
        <w:t>takim przypadku Wykonawca może żądać wyłącznie wynagrodzenia należnego z tytułu wykonania części umowy na podstawie art. 145</w:t>
      </w:r>
      <w:r w:rsidR="005C56A4">
        <w:t xml:space="preserve"> ust. 2 P</w:t>
      </w:r>
      <w:r w:rsidRPr="00B64ECE">
        <w:t>rawa zamówień publicznych</w:t>
      </w:r>
      <w:r w:rsidR="005C56A4">
        <w:t>.</w:t>
      </w:r>
    </w:p>
    <w:p w:rsidR="0002663B" w:rsidRPr="0002663B" w:rsidRDefault="0002663B" w:rsidP="0002663B">
      <w:pPr>
        <w:tabs>
          <w:tab w:val="left" w:pos="284"/>
        </w:tabs>
        <w:ind w:left="1134"/>
        <w:jc w:val="both"/>
      </w:pPr>
    </w:p>
    <w:p w:rsidR="005915B9" w:rsidRPr="005C56A4" w:rsidRDefault="009D02BC" w:rsidP="005C56A4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§ 5</w:t>
      </w:r>
    </w:p>
    <w:p w:rsidR="00707BE3" w:rsidRDefault="005C56A4" w:rsidP="005D623C">
      <w:pPr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="005915B9">
        <w:rPr>
          <w:bCs/>
          <w:color w:val="000000"/>
        </w:rPr>
        <w:t xml:space="preserve">. </w:t>
      </w:r>
      <w:r w:rsidR="00707BE3">
        <w:rPr>
          <w:bCs/>
          <w:color w:val="000000"/>
        </w:rPr>
        <w:t>Zmiana postanowień niniejszej umowy może nastąpić za zgodą obu stron na piśmie, pod rygorem nieważności.</w:t>
      </w:r>
    </w:p>
    <w:p w:rsidR="005915B9" w:rsidRDefault="00707BE3" w:rsidP="005D623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5915B9">
        <w:rPr>
          <w:bCs/>
          <w:color w:val="000000"/>
        </w:rPr>
        <w:t>Umowa zawarta jest na okres od</w:t>
      </w:r>
      <w:r w:rsidR="005915B9" w:rsidRPr="006C0F23">
        <w:rPr>
          <w:b/>
          <w:bCs/>
          <w:color w:val="000000"/>
        </w:rPr>
        <w:t xml:space="preserve"> </w:t>
      </w:r>
      <w:r w:rsidR="005C56A4">
        <w:rPr>
          <w:b/>
          <w:bCs/>
          <w:color w:val="000000"/>
        </w:rPr>
        <w:t>01.01.2018</w:t>
      </w:r>
      <w:r w:rsidR="002B0B95">
        <w:rPr>
          <w:b/>
          <w:bCs/>
          <w:color w:val="000000"/>
        </w:rPr>
        <w:t xml:space="preserve">r. </w:t>
      </w:r>
      <w:r w:rsidR="002B0B95">
        <w:rPr>
          <w:bCs/>
          <w:color w:val="000000"/>
        </w:rPr>
        <w:t>do chwili wyc</w:t>
      </w:r>
      <w:r w:rsidR="005915B9">
        <w:rPr>
          <w:bCs/>
          <w:color w:val="000000"/>
        </w:rPr>
        <w:t xml:space="preserve">zerpania kwoty </w:t>
      </w:r>
      <w:r w:rsidR="00A93E82">
        <w:rPr>
          <w:b/>
          <w:bCs/>
          <w:color w:val="000000"/>
        </w:rPr>
        <w:t>..................................</w:t>
      </w:r>
      <w:r w:rsidR="005915B9" w:rsidRPr="00AC33E9">
        <w:rPr>
          <w:b/>
          <w:bCs/>
          <w:color w:val="000000"/>
        </w:rPr>
        <w:t xml:space="preserve"> zł brutto</w:t>
      </w:r>
      <w:r w:rsidR="005915B9">
        <w:rPr>
          <w:bCs/>
          <w:color w:val="000000"/>
        </w:rPr>
        <w:t xml:space="preserve"> tj (słownie: </w:t>
      </w:r>
      <w:r w:rsidR="00A93E82">
        <w:rPr>
          <w:bCs/>
          <w:color w:val="000000"/>
        </w:rPr>
        <w:t>......................................................................</w:t>
      </w:r>
      <w:r w:rsidR="005915B9">
        <w:rPr>
          <w:bCs/>
          <w:color w:val="000000"/>
        </w:rPr>
        <w:t>) nie dłużej jednak niż do</w:t>
      </w:r>
      <w:r w:rsidR="005C56A4">
        <w:rPr>
          <w:b/>
          <w:bCs/>
          <w:color w:val="000000"/>
        </w:rPr>
        <w:t xml:space="preserve"> 31.12.2020r.</w:t>
      </w:r>
    </w:p>
    <w:p w:rsidR="009302DF" w:rsidRPr="00610D61" w:rsidRDefault="005C56A4" w:rsidP="005D623C">
      <w:pPr>
        <w:tabs>
          <w:tab w:val="num" w:pos="1080"/>
        </w:tabs>
        <w:ind w:left="-180"/>
        <w:jc w:val="both"/>
      </w:pPr>
      <w:r>
        <w:rPr>
          <w:color w:val="000000"/>
        </w:rPr>
        <w:t xml:space="preserve">   </w:t>
      </w:r>
      <w:r w:rsidR="00707BE3">
        <w:rPr>
          <w:color w:val="000000"/>
        </w:rPr>
        <w:t xml:space="preserve">3. </w:t>
      </w:r>
      <w:r w:rsidR="005915B9">
        <w:rPr>
          <w:color w:val="000000"/>
        </w:rPr>
        <w:t xml:space="preserve"> </w:t>
      </w:r>
      <w:r w:rsidR="009302DF" w:rsidRPr="00610D61">
        <w:t>Wykonawca na fakturach umieszcza następujące dane:</w:t>
      </w:r>
    </w:p>
    <w:p w:rsidR="009302DF" w:rsidRPr="00610D61" w:rsidRDefault="009302DF" w:rsidP="005C56A4">
      <w:pPr>
        <w:tabs>
          <w:tab w:val="num" w:pos="0"/>
        </w:tabs>
        <w:jc w:val="both"/>
      </w:pPr>
      <w:r w:rsidRPr="00610D61">
        <w:rPr>
          <w:b/>
        </w:rPr>
        <w:t xml:space="preserve">Nabywca: </w:t>
      </w:r>
      <w:r w:rsidRPr="00610D61">
        <w:t xml:space="preserve">Powiat </w:t>
      </w:r>
      <w:r w:rsidR="0027171D">
        <w:t>Augustowski</w:t>
      </w:r>
      <w:r w:rsidRPr="00610D61">
        <w:t xml:space="preserve">, ul. </w:t>
      </w:r>
      <w:r w:rsidR="0027171D">
        <w:t>3 Maja 29, 16</w:t>
      </w:r>
      <w:r w:rsidRPr="00610D61">
        <w:t xml:space="preserve">-300 </w:t>
      </w:r>
      <w:r w:rsidR="0027171D" w:rsidRPr="00977CE3">
        <w:t>Augustów</w:t>
      </w:r>
      <w:r w:rsidRPr="00977CE3">
        <w:t xml:space="preserve">, NIP </w:t>
      </w:r>
      <w:r w:rsidR="00977CE3" w:rsidRPr="00977CE3">
        <w:rPr>
          <w:sz w:val="26"/>
          <w:szCs w:val="26"/>
        </w:rPr>
        <w:t>846-166-16-37</w:t>
      </w:r>
    </w:p>
    <w:p w:rsidR="009302DF" w:rsidRPr="00610D61" w:rsidRDefault="009302DF" w:rsidP="005C56A4">
      <w:pPr>
        <w:tabs>
          <w:tab w:val="num" w:pos="0"/>
        </w:tabs>
        <w:jc w:val="both"/>
      </w:pPr>
      <w:r w:rsidRPr="00610D61">
        <w:rPr>
          <w:b/>
        </w:rPr>
        <w:t>Odbiorca:</w:t>
      </w:r>
      <w:r w:rsidRPr="00610D61">
        <w:t xml:space="preserve"> Starostwo Powiatowe w </w:t>
      </w:r>
      <w:r w:rsidR="0027171D">
        <w:t>Augustowie</w:t>
      </w:r>
      <w:r w:rsidRPr="00610D61">
        <w:t xml:space="preserve">, ul. </w:t>
      </w:r>
      <w:r w:rsidR="0027171D">
        <w:t>3 Maja 29, 16</w:t>
      </w:r>
      <w:r w:rsidRPr="00610D61">
        <w:t xml:space="preserve">-300 </w:t>
      </w:r>
      <w:r w:rsidR="0027171D">
        <w:t>Augustów</w:t>
      </w:r>
    </w:p>
    <w:p w:rsidR="0009731A" w:rsidRDefault="0009731A" w:rsidP="0002663B">
      <w:pPr>
        <w:spacing w:line="360" w:lineRule="auto"/>
        <w:jc w:val="both"/>
        <w:rPr>
          <w:b/>
          <w:bCs/>
          <w:color w:val="000000"/>
        </w:rPr>
      </w:pPr>
    </w:p>
    <w:p w:rsidR="00B522A8" w:rsidRDefault="00B522A8" w:rsidP="0002663B">
      <w:pPr>
        <w:spacing w:line="360" w:lineRule="auto"/>
        <w:jc w:val="both"/>
        <w:rPr>
          <w:b/>
          <w:bCs/>
          <w:color w:val="000000"/>
        </w:rPr>
      </w:pPr>
    </w:p>
    <w:p w:rsidR="00707BE3" w:rsidRDefault="00707BE3" w:rsidP="0002663B">
      <w:pPr>
        <w:spacing w:line="360" w:lineRule="auto"/>
        <w:jc w:val="both"/>
        <w:rPr>
          <w:b/>
          <w:bCs/>
          <w:color w:val="000000"/>
        </w:rPr>
      </w:pPr>
    </w:p>
    <w:p w:rsidR="005915B9" w:rsidRPr="001637B5" w:rsidRDefault="009D02BC" w:rsidP="005915B9">
      <w:pPr>
        <w:spacing w:line="360" w:lineRule="auto"/>
        <w:ind w:left="424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p w:rsidR="005915B9" w:rsidRDefault="005915B9" w:rsidP="005D623C">
      <w:pPr>
        <w:jc w:val="both"/>
        <w:rPr>
          <w:color w:val="000000"/>
        </w:rPr>
      </w:pPr>
      <w:r>
        <w:rPr>
          <w:color w:val="000000"/>
        </w:rPr>
        <w:t>1.  W sprawach nieuregulowanych w niniejszej  umowie mają zastosowanie przepisy kodeksu</w:t>
      </w:r>
    </w:p>
    <w:p w:rsidR="005915B9" w:rsidRDefault="005915B9" w:rsidP="005D623C">
      <w:pPr>
        <w:jc w:val="both"/>
        <w:rPr>
          <w:color w:val="000000"/>
        </w:rPr>
      </w:pPr>
      <w:r>
        <w:rPr>
          <w:color w:val="000000"/>
        </w:rPr>
        <w:t>Cywilnego oraz ustaw</w:t>
      </w:r>
      <w:r w:rsidR="008C3017">
        <w:rPr>
          <w:color w:val="000000"/>
        </w:rPr>
        <w:t>y z dnia 29 stycznia 2004 roku P</w:t>
      </w:r>
      <w:r>
        <w:rPr>
          <w:color w:val="000000"/>
        </w:rPr>
        <w:t xml:space="preserve">rawo </w:t>
      </w:r>
      <w:r w:rsidR="00E93355">
        <w:rPr>
          <w:color w:val="000000"/>
        </w:rPr>
        <w:t>zamówień</w:t>
      </w:r>
      <w:r>
        <w:rPr>
          <w:color w:val="000000"/>
        </w:rPr>
        <w:t xml:space="preserve"> publicznych (</w:t>
      </w:r>
      <w:r w:rsidR="0044531C">
        <w:rPr>
          <w:color w:val="000000"/>
        </w:rPr>
        <w:t>tj. </w:t>
      </w:r>
      <w:r>
        <w:rPr>
          <w:rFonts w:cs="Verdana"/>
          <w:color w:val="000000"/>
        </w:rPr>
        <w:t>Dz. U. z 201</w:t>
      </w:r>
      <w:r w:rsidR="00784D5A">
        <w:rPr>
          <w:rFonts w:cs="Verdana"/>
          <w:color w:val="000000"/>
        </w:rPr>
        <w:t xml:space="preserve">7r. poz. </w:t>
      </w:r>
      <w:r w:rsidR="008C3017">
        <w:rPr>
          <w:rFonts w:cs="Verdana"/>
          <w:color w:val="000000"/>
        </w:rPr>
        <w:t>1579</w:t>
      </w:r>
      <w:r>
        <w:rPr>
          <w:color w:val="000000"/>
        </w:rPr>
        <w:t>).</w:t>
      </w:r>
    </w:p>
    <w:p w:rsidR="005915B9" w:rsidRDefault="005915B9" w:rsidP="005D623C">
      <w:pPr>
        <w:jc w:val="both"/>
        <w:rPr>
          <w:color w:val="000000"/>
        </w:rPr>
      </w:pPr>
      <w:r>
        <w:rPr>
          <w:color w:val="000000"/>
        </w:rPr>
        <w:t>2. Spory wynikłe z realizacji niniejszej umowy będą rozpatrywane przez sąd właściwy dla Zamawiającego.</w:t>
      </w:r>
    </w:p>
    <w:p w:rsidR="005915B9" w:rsidRDefault="005915B9" w:rsidP="005915B9">
      <w:pPr>
        <w:spacing w:line="360" w:lineRule="auto"/>
        <w:ind w:left="4248"/>
        <w:jc w:val="both"/>
        <w:rPr>
          <w:color w:val="000000"/>
        </w:rPr>
      </w:pPr>
    </w:p>
    <w:p w:rsidR="005915B9" w:rsidRPr="001637B5" w:rsidRDefault="009D02BC" w:rsidP="005915B9">
      <w:pPr>
        <w:spacing w:line="360" w:lineRule="auto"/>
        <w:ind w:left="4248"/>
        <w:jc w:val="both"/>
        <w:rPr>
          <w:b/>
          <w:color w:val="000000"/>
        </w:rPr>
      </w:pPr>
      <w:r>
        <w:rPr>
          <w:b/>
          <w:color w:val="000000"/>
        </w:rPr>
        <w:t>§ 7</w:t>
      </w:r>
    </w:p>
    <w:p w:rsidR="005915B9" w:rsidRDefault="005915B9" w:rsidP="005D623C">
      <w:pPr>
        <w:jc w:val="both"/>
        <w:rPr>
          <w:color w:val="000000"/>
        </w:rPr>
      </w:pPr>
      <w:r>
        <w:rPr>
          <w:color w:val="000000"/>
        </w:rPr>
        <w:t xml:space="preserve">Umowa niniejsza została sporządzona w </w:t>
      </w:r>
      <w:r w:rsidR="008C3017">
        <w:rPr>
          <w:color w:val="000000"/>
        </w:rPr>
        <w:t>trzech jednobrzmiących egzemplarzach, 1 egzemplarz dla Wykonawcy, 2 egzemplarze dla Zamawiającego.</w:t>
      </w:r>
    </w:p>
    <w:p w:rsidR="005915B9" w:rsidRDefault="005915B9" w:rsidP="005915B9">
      <w:pPr>
        <w:spacing w:line="360" w:lineRule="auto"/>
        <w:jc w:val="both"/>
        <w:rPr>
          <w:color w:val="000000"/>
        </w:rPr>
      </w:pPr>
    </w:p>
    <w:p w:rsidR="0009731A" w:rsidRDefault="0009731A" w:rsidP="005915B9">
      <w:pPr>
        <w:spacing w:line="360" w:lineRule="auto"/>
        <w:jc w:val="both"/>
        <w:rPr>
          <w:color w:val="000000"/>
        </w:rPr>
      </w:pPr>
    </w:p>
    <w:p w:rsidR="00977CE3" w:rsidRDefault="00977CE3" w:rsidP="005915B9">
      <w:pPr>
        <w:spacing w:line="360" w:lineRule="auto"/>
        <w:jc w:val="both"/>
        <w:rPr>
          <w:color w:val="000000"/>
        </w:rPr>
      </w:pPr>
    </w:p>
    <w:p w:rsidR="00977CE3" w:rsidRDefault="00977CE3" w:rsidP="005915B9">
      <w:pPr>
        <w:spacing w:line="360" w:lineRule="auto"/>
        <w:jc w:val="both"/>
        <w:rPr>
          <w:color w:val="000000"/>
        </w:rPr>
      </w:pPr>
    </w:p>
    <w:p w:rsidR="0009731A" w:rsidRDefault="0009731A" w:rsidP="005915B9">
      <w:pPr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</w:t>
      </w:r>
    </w:p>
    <w:p w:rsidR="008F2FD1" w:rsidRDefault="0009731A" w:rsidP="0020672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</w:rPr>
        <w:t xml:space="preserve">            </w:t>
      </w:r>
      <w:r w:rsidR="005C4C8A">
        <w:rPr>
          <w:b/>
          <w:bCs/>
          <w:color w:val="000000"/>
        </w:rPr>
        <w:t xml:space="preserve">Wykonawca </w:t>
      </w:r>
      <w:r>
        <w:rPr>
          <w:b/>
          <w:bCs/>
          <w:color w:val="000000"/>
        </w:rPr>
        <w:t xml:space="preserve">             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</w:t>
      </w:r>
      <w:r w:rsidR="005915B9">
        <w:rPr>
          <w:b/>
          <w:bCs/>
          <w:color w:val="000000"/>
        </w:rPr>
        <w:t xml:space="preserve">    Zamawiający</w:t>
      </w:r>
    </w:p>
    <w:p w:rsidR="008F2FD1" w:rsidRPr="00D961AB" w:rsidRDefault="00B57AC6" w:rsidP="002670F1">
      <w:pPr>
        <w:spacing w:before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F2FD1" w:rsidRPr="00D961AB">
        <w:rPr>
          <w:b/>
          <w:bCs/>
          <w:sz w:val="28"/>
          <w:szCs w:val="28"/>
        </w:rPr>
        <w:t>Rozdział 14</w:t>
      </w:r>
      <w:r w:rsidR="002670F1">
        <w:rPr>
          <w:b/>
          <w:bCs/>
          <w:sz w:val="28"/>
          <w:szCs w:val="28"/>
        </w:rPr>
        <w:t xml:space="preserve"> - </w:t>
      </w:r>
      <w:r w:rsidR="008F2FD1" w:rsidRPr="00D961AB">
        <w:rPr>
          <w:b/>
          <w:bCs/>
          <w:sz w:val="28"/>
          <w:szCs w:val="28"/>
        </w:rPr>
        <w:t>Wzór oferty</w:t>
      </w:r>
    </w:p>
    <w:p w:rsidR="008F2FD1" w:rsidRPr="00D961AB" w:rsidRDefault="008F2FD1" w:rsidP="008F2FD1">
      <w:pPr>
        <w:jc w:val="center"/>
      </w:pPr>
    </w:p>
    <w:p w:rsidR="008F2FD1" w:rsidRPr="00D961AB" w:rsidRDefault="003562BD" w:rsidP="008F2FD1">
      <w:pPr>
        <w:jc w:val="center"/>
        <w:rPr>
          <w:b/>
          <w:bCs/>
        </w:rPr>
      </w:pPr>
      <w:r w:rsidRPr="00BA162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16510</wp:posOffset>
                </wp:positionV>
                <wp:extent cx="1920240" cy="745490"/>
                <wp:effectExtent l="0" t="0" r="22860" b="1651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7F4" w:rsidRDefault="00AB77F4" w:rsidP="008F2FD1"/>
                          <w:p w:rsidR="00AB77F4" w:rsidRDefault="00AB77F4" w:rsidP="008F2FD1"/>
                          <w:p w:rsidR="00AB77F4" w:rsidRDefault="00AB77F4" w:rsidP="008F2FD1"/>
                          <w:p w:rsidR="00AB77F4" w:rsidRDefault="00AB77F4" w:rsidP="008F2FD1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.15pt;margin-top:1.3pt;width:151.2pt;height:5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ScHQIAADgEAAAOAAAAZHJzL2Uyb0RvYy54bWysU9uO0zAQfUfiHyy/01zUwjZqulp1KUJa&#10;YMXCBziOk1j4xthtWr6esdOWLvCEyIM1tmdOzpwzXt0etCJ7AV5aU9NillMiDLetNH1Nv37Zvrqh&#10;xAdmWqasETU9Ck9v1y9frEZXidIOVrUCCIIYX42upkMIrsoyzwehmZ9ZJwxedhY0C7iFPmuBjYiu&#10;VVbm+etstNA6sFx4j6f30yVdJ/yuEzx86jovAlE1RW4hrZDWJq7ZesWqHpgbJD/RYP/AQjNp8KcX&#10;qHsWGNmB/ANKSw7W2y7MuNWZ7TrJReoBuyny37p5GpgTqRcUx7uLTP7/wfKP+0cgskXvCkoM0+jR&#10;Z1SNmV4JUkZ9RucrTHtyjxA79O7B8m+eGLsZMEvcAdhxEKxFVkXMz54VxI3HUtKMH2yL6GwXbJLq&#10;0IGOgCgCOSRHjhdHxCEQjofFsszLORrH8e7NfDFfJssyVp2rHfjwTlhNYlBTQO4Jne0ffIhsWHVO&#10;Seytku1WKpU20DcbBWTPcDq26UsNYJPXacqQsabLRblIyM/u/DVEnr6/QWgZcMyV1DW9uSSxKsr2&#10;1rRpCAOTaoqRsjInHaN0kwXh0BxObjS2PaKiYKdxxueHwWDhByUjjnJN/fcdA0GJem/QlTj35wDO&#10;QXMOmOFYWtNAyRRuwvQ+dg5kPyBykdo29g6d62QSNbo6sTjxxPFMWp+eUpz/633K+vXg1z8BAAD/&#10;/wMAUEsDBBQABgAIAAAAIQCJgshB3wAAAAgBAAAPAAAAZHJzL2Rvd25yZXYueG1sTI9NT8JAEIbv&#10;JvyHzZh4k61UgdRuiTHhopFAJcTj0h3aYne26S6l+OsdT3iaTN4n70e6GGwjeux87UjBwzgCgVQ4&#10;U1OpYPu5vJ+D8EGT0Y0jVHBBD4tsdJPqxLgzbbDPQynYhHyiFVQhtImUvqjQaj92LRJrB9dZHfjt&#10;Smk6fWZz28hJFE2l1TVxQqVbfK2w+M5PlnMf2+N29bZaflx+dr1fv3/lTwen1N3t8PIMIuAQrjD8&#10;1efqkHGnvTuR8aJRMJnHTPKdgmA5jqMZiD1zHAsyS+X/AdkvAAAA//8DAFBLAQItABQABgAIAAAA&#10;IQC2gziS/gAAAOEBAAATAAAAAAAAAAAAAAAAAAAAAABbQ29udGVudF9UeXBlc10ueG1sUEsBAi0A&#10;FAAGAAgAAAAhADj9If/WAAAAlAEAAAsAAAAAAAAAAAAAAAAALwEAAF9yZWxzLy5yZWxzUEsBAi0A&#10;FAAGAAgAAAAhAOXMJJwdAgAAOAQAAA4AAAAAAAAAAAAAAAAALgIAAGRycy9lMm9Eb2MueG1sUEsB&#10;Ai0AFAAGAAgAAAAhAImCyEHfAAAACAEAAA8AAAAAAAAAAAAAAAAAdwQAAGRycy9kb3ducmV2Lnht&#10;bFBLBQYAAAAABAAEAPMAAACDBQAAAAA=&#10;">
                <v:textbox inset="0,0,0,0">
                  <w:txbxContent>
                    <w:p w:rsidR="00AB77F4" w:rsidRDefault="00AB77F4" w:rsidP="008F2FD1"/>
                    <w:p w:rsidR="00AB77F4" w:rsidRDefault="00AB77F4" w:rsidP="008F2FD1"/>
                    <w:p w:rsidR="00AB77F4" w:rsidRDefault="00AB77F4" w:rsidP="008F2FD1"/>
                    <w:p w:rsidR="00AB77F4" w:rsidRDefault="00AB77F4" w:rsidP="008F2FD1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:rsidR="008F2FD1" w:rsidRPr="00D961AB" w:rsidRDefault="008F2FD1" w:rsidP="008F2FD1">
      <w:pPr>
        <w:jc w:val="center"/>
        <w:rPr>
          <w:b/>
          <w:bCs/>
        </w:rPr>
      </w:pPr>
    </w:p>
    <w:p w:rsidR="008F2FD1" w:rsidRPr="00D961AB" w:rsidRDefault="008F2FD1" w:rsidP="008F2FD1">
      <w:pPr>
        <w:jc w:val="center"/>
        <w:rPr>
          <w:b/>
          <w:bCs/>
        </w:rPr>
      </w:pPr>
    </w:p>
    <w:p w:rsidR="008F2FD1" w:rsidRDefault="008F2FD1" w:rsidP="008F2FD1">
      <w:pPr>
        <w:spacing w:before="120" w:after="120"/>
        <w:jc w:val="center"/>
        <w:rPr>
          <w:b/>
          <w:bCs/>
          <w:u w:val="single"/>
        </w:rPr>
      </w:pPr>
    </w:p>
    <w:p w:rsidR="008F2FD1" w:rsidRDefault="008F2FD1" w:rsidP="008F2FD1">
      <w:pPr>
        <w:spacing w:before="120" w:after="120"/>
        <w:jc w:val="center"/>
        <w:rPr>
          <w:b/>
          <w:bCs/>
          <w:u w:val="single"/>
        </w:rPr>
      </w:pPr>
      <w:r w:rsidRPr="00790045">
        <w:rPr>
          <w:b/>
          <w:bCs/>
          <w:u w:val="single"/>
        </w:rPr>
        <w:t xml:space="preserve">OFERTA </w:t>
      </w:r>
    </w:p>
    <w:p w:rsidR="00F83E46" w:rsidRPr="00BC1A89" w:rsidRDefault="00BC1A89" w:rsidP="00BC1A89">
      <w:pPr>
        <w:spacing w:before="120" w:after="120"/>
        <w:jc w:val="center"/>
        <w:rPr>
          <w:b/>
          <w:bCs/>
        </w:rPr>
      </w:pPr>
      <w:r>
        <w:rPr>
          <w:b/>
          <w:bCs/>
        </w:rPr>
        <w:t>n</w:t>
      </w:r>
      <w:r w:rsidR="008F2FD1" w:rsidRPr="00BC1A89">
        <w:rPr>
          <w:b/>
          <w:bCs/>
        </w:rPr>
        <w:t>a</w:t>
      </w:r>
      <w:r>
        <w:rPr>
          <w:b/>
          <w:bCs/>
        </w:rPr>
        <w:t xml:space="preserve"> </w:t>
      </w:r>
      <w:r>
        <w:rPr>
          <w:b/>
          <w:lang w:eastAsia="en-US"/>
        </w:rPr>
        <w:t>w</w:t>
      </w:r>
      <w:r w:rsidR="00F83E46" w:rsidRPr="00BC1A89">
        <w:rPr>
          <w:b/>
          <w:lang w:eastAsia="en-US"/>
        </w:rPr>
        <w:t>ykonanie i dostawę tablic rejestracyjnych na potrzeby Wydziału Komunikacji i Transportu Starostwa Powiatowego w Augustowie</w:t>
      </w:r>
      <w:r w:rsidR="00F83E46" w:rsidRPr="00BC1A89">
        <w:rPr>
          <w:i/>
          <w:iCs/>
        </w:rPr>
        <w:t xml:space="preserve"> </w:t>
      </w:r>
    </w:p>
    <w:p w:rsidR="00F83E46" w:rsidRDefault="00F83E46" w:rsidP="008F2FD1">
      <w:pPr>
        <w:pStyle w:val="Tekstprzypisudolnego"/>
        <w:spacing w:before="60"/>
        <w:jc w:val="center"/>
        <w:rPr>
          <w:i/>
          <w:iCs/>
          <w:sz w:val="22"/>
          <w:szCs w:val="22"/>
        </w:rPr>
      </w:pPr>
    </w:p>
    <w:p w:rsidR="008F2FD1" w:rsidRPr="00BC1A89" w:rsidRDefault="008F2FD1" w:rsidP="008F2FD1">
      <w:pPr>
        <w:pStyle w:val="Tekstprzypisudolnego"/>
        <w:spacing w:before="60"/>
        <w:jc w:val="center"/>
        <w:rPr>
          <w:iCs/>
          <w:sz w:val="24"/>
          <w:szCs w:val="24"/>
        </w:rPr>
      </w:pPr>
      <w:r w:rsidRPr="00BC1A89">
        <w:rPr>
          <w:i/>
          <w:iCs/>
          <w:sz w:val="24"/>
          <w:szCs w:val="24"/>
        </w:rPr>
        <w:t>………………………………………………………………………………………………………………</w:t>
      </w:r>
      <w:r w:rsidRPr="00BC1A89">
        <w:rPr>
          <w:iCs/>
          <w:sz w:val="24"/>
          <w:szCs w:val="24"/>
        </w:rPr>
        <w:t>...</w:t>
      </w:r>
    </w:p>
    <w:p w:rsidR="008F2FD1" w:rsidRPr="00BC1A89" w:rsidRDefault="008F2FD1" w:rsidP="008F2FD1">
      <w:pPr>
        <w:pStyle w:val="Tekstprzypisudolnego"/>
        <w:jc w:val="center"/>
        <w:rPr>
          <w:i/>
          <w:iCs/>
          <w:sz w:val="24"/>
          <w:szCs w:val="24"/>
        </w:rPr>
      </w:pPr>
      <w:r w:rsidRPr="00BC1A89">
        <w:rPr>
          <w:i/>
          <w:iCs/>
          <w:sz w:val="24"/>
          <w:szCs w:val="24"/>
        </w:rPr>
        <w:t>nazwa firmy</w:t>
      </w:r>
    </w:p>
    <w:p w:rsidR="008F2FD1" w:rsidRPr="00BC1A89" w:rsidRDefault="008F2FD1" w:rsidP="008F2FD1">
      <w:pPr>
        <w:pStyle w:val="Tekstprzypisudolnego"/>
        <w:spacing w:before="60"/>
        <w:jc w:val="center"/>
        <w:rPr>
          <w:i/>
          <w:iCs/>
          <w:sz w:val="24"/>
          <w:szCs w:val="24"/>
          <w:lang w:val="de-DE"/>
        </w:rPr>
      </w:pPr>
      <w:r w:rsidRPr="00BC1A89">
        <w:rPr>
          <w:i/>
          <w:iCs/>
          <w:sz w:val="24"/>
          <w:szCs w:val="24"/>
          <w:lang w:val="de-DE"/>
        </w:rPr>
        <w:t>………………………………………………………………………………………………………………</w:t>
      </w:r>
      <w:r w:rsidRPr="00BC1A89">
        <w:rPr>
          <w:iCs/>
          <w:sz w:val="24"/>
          <w:szCs w:val="24"/>
          <w:lang w:val="de-DE"/>
        </w:rPr>
        <w:t>...</w:t>
      </w:r>
    </w:p>
    <w:p w:rsidR="008F2FD1" w:rsidRPr="00BC1A89" w:rsidRDefault="008F2FD1" w:rsidP="008F2FD1">
      <w:pPr>
        <w:pStyle w:val="Tekstprzypisudolnego"/>
        <w:jc w:val="center"/>
        <w:rPr>
          <w:i/>
          <w:iCs/>
          <w:sz w:val="24"/>
          <w:szCs w:val="24"/>
          <w:lang w:val="de-DE"/>
        </w:rPr>
      </w:pPr>
      <w:r w:rsidRPr="00BC1A89">
        <w:rPr>
          <w:i/>
          <w:iCs/>
          <w:sz w:val="24"/>
          <w:szCs w:val="24"/>
          <w:lang w:val="de-DE"/>
        </w:rPr>
        <w:t>adres</w:t>
      </w:r>
    </w:p>
    <w:p w:rsidR="008F2FD1" w:rsidRPr="00BC1A89" w:rsidRDefault="008F2FD1" w:rsidP="008F2FD1">
      <w:pPr>
        <w:pStyle w:val="Tekstprzypisudolnego"/>
        <w:spacing w:before="60"/>
        <w:jc w:val="center"/>
        <w:rPr>
          <w:i/>
          <w:iCs/>
          <w:sz w:val="24"/>
          <w:szCs w:val="24"/>
          <w:lang w:val="de-DE"/>
        </w:rPr>
      </w:pPr>
      <w:r w:rsidRPr="00BC1A89">
        <w:rPr>
          <w:i/>
          <w:iCs/>
          <w:sz w:val="24"/>
          <w:szCs w:val="24"/>
          <w:lang w:val="de-DE"/>
        </w:rPr>
        <w:t>………………………………………………………………………………………………………………</w:t>
      </w:r>
      <w:r w:rsidRPr="00BC1A89">
        <w:rPr>
          <w:iCs/>
          <w:sz w:val="24"/>
          <w:szCs w:val="24"/>
          <w:lang w:val="de-DE"/>
        </w:rPr>
        <w:t>...</w:t>
      </w:r>
    </w:p>
    <w:p w:rsidR="008F2FD1" w:rsidRPr="00BC1A89" w:rsidRDefault="008F2FD1" w:rsidP="008F2FD1">
      <w:pPr>
        <w:pStyle w:val="Tekstprzypisudolnego"/>
        <w:jc w:val="center"/>
        <w:rPr>
          <w:i/>
          <w:iCs/>
          <w:sz w:val="24"/>
          <w:szCs w:val="24"/>
          <w:lang w:val="de-DE"/>
        </w:rPr>
      </w:pPr>
      <w:r w:rsidRPr="00BC1A89">
        <w:rPr>
          <w:i/>
          <w:iCs/>
          <w:sz w:val="24"/>
          <w:szCs w:val="24"/>
          <w:lang w:val="de-DE"/>
        </w:rPr>
        <w:t>Regon</w:t>
      </w:r>
    </w:p>
    <w:p w:rsidR="008F2FD1" w:rsidRPr="00BC1A89" w:rsidRDefault="008F2FD1" w:rsidP="008F2FD1">
      <w:pPr>
        <w:pStyle w:val="Tekstprzypisudolnego"/>
        <w:spacing w:before="60"/>
        <w:jc w:val="center"/>
        <w:rPr>
          <w:i/>
          <w:iCs/>
          <w:sz w:val="24"/>
          <w:szCs w:val="24"/>
          <w:lang w:val="de-DE"/>
        </w:rPr>
      </w:pPr>
      <w:r w:rsidRPr="00BC1A89">
        <w:rPr>
          <w:i/>
          <w:iCs/>
          <w:sz w:val="24"/>
          <w:szCs w:val="24"/>
          <w:lang w:val="de-DE"/>
        </w:rPr>
        <w:t>………………………………………………………………………………………………………………</w:t>
      </w:r>
      <w:r w:rsidRPr="00BC1A89">
        <w:rPr>
          <w:iCs/>
          <w:sz w:val="24"/>
          <w:szCs w:val="24"/>
          <w:lang w:val="de-DE"/>
        </w:rPr>
        <w:t>...</w:t>
      </w:r>
    </w:p>
    <w:p w:rsidR="008F2FD1" w:rsidRPr="00BC1A89" w:rsidRDefault="008F2FD1" w:rsidP="00BC1A89">
      <w:pPr>
        <w:pStyle w:val="Tekstprzypisudolnego"/>
        <w:spacing w:after="120"/>
        <w:jc w:val="center"/>
        <w:rPr>
          <w:i/>
          <w:iCs/>
          <w:sz w:val="24"/>
          <w:szCs w:val="24"/>
          <w:lang w:val="de-DE"/>
        </w:rPr>
      </w:pPr>
      <w:r w:rsidRPr="00BC1A89">
        <w:rPr>
          <w:i/>
          <w:iCs/>
          <w:sz w:val="24"/>
          <w:szCs w:val="24"/>
          <w:lang w:val="de-DE"/>
        </w:rPr>
        <w:t>telefon, faks, e-mail</w:t>
      </w:r>
    </w:p>
    <w:p w:rsidR="008F2FD1" w:rsidRPr="00BC1A89" w:rsidRDefault="008F2FD1" w:rsidP="00777491">
      <w:pPr>
        <w:pStyle w:val="Tekstprzypisudolnego"/>
        <w:numPr>
          <w:ilvl w:val="6"/>
          <w:numId w:val="16"/>
        </w:numPr>
        <w:spacing w:after="120"/>
        <w:ind w:left="284" w:hanging="284"/>
        <w:rPr>
          <w:i/>
          <w:iCs/>
          <w:sz w:val="24"/>
          <w:szCs w:val="24"/>
          <w:lang w:val="de-DE"/>
        </w:rPr>
      </w:pPr>
      <w:r w:rsidRPr="00BC1A89">
        <w:rPr>
          <w:sz w:val="24"/>
          <w:szCs w:val="24"/>
        </w:rPr>
        <w:t>W odpowiedzi na ogłoszenie o przetargu oferuję wykonanie przedmiotu zamówienia za cenę ryczałtową:</w:t>
      </w:r>
    </w:p>
    <w:p w:rsidR="008F2FD1" w:rsidRPr="006B02B7" w:rsidRDefault="008F2FD1" w:rsidP="008F2FD1">
      <w:pPr>
        <w:jc w:val="both"/>
      </w:pPr>
      <w:r w:rsidRPr="006B02B7">
        <w:rPr>
          <w:sz w:val="22"/>
          <w:szCs w:val="22"/>
        </w:rPr>
        <w:t> </w:t>
      </w:r>
    </w:p>
    <w:tbl>
      <w:tblPr>
        <w:tblW w:w="907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646"/>
        <w:gridCol w:w="1606"/>
        <w:gridCol w:w="1850"/>
        <w:gridCol w:w="2260"/>
      </w:tblGrid>
      <w:tr w:rsidR="008F2FD1" w:rsidRPr="00F265CB" w:rsidTr="00AB77F4">
        <w:trPr>
          <w:trHeight w:val="370"/>
        </w:trPr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8F2FD1" w:rsidRPr="00F265CB" w:rsidRDefault="008F2FD1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F265CB">
              <w:rPr>
                <w:color w:val="000000"/>
                <w:sz w:val="21"/>
                <w:szCs w:val="21"/>
              </w:rPr>
              <w:t>L</w:t>
            </w:r>
            <w:r>
              <w:rPr>
                <w:color w:val="000000"/>
                <w:sz w:val="21"/>
                <w:szCs w:val="21"/>
              </w:rPr>
              <w:t>p.</w:t>
            </w:r>
            <w:r w:rsidRPr="00F265CB">
              <w:rPr>
                <w:color w:val="000000"/>
                <w:sz w:val="21"/>
                <w:szCs w:val="21"/>
              </w:rPr>
              <w:t>.</w:t>
            </w:r>
          </w:p>
        </w:tc>
        <w:tc>
          <w:tcPr>
            <w:tcW w:w="2646" w:type="dxa"/>
            <w:tcBorders>
              <w:bottom w:val="single" w:sz="4" w:space="0" w:color="000000"/>
            </w:tcBorders>
            <w:vAlign w:val="center"/>
          </w:tcPr>
          <w:p w:rsidR="008F2FD1" w:rsidRPr="00F265CB" w:rsidRDefault="008F2FD1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Rodzaj tablic rejestracyjnych</w:t>
            </w:r>
          </w:p>
        </w:tc>
        <w:tc>
          <w:tcPr>
            <w:tcW w:w="1606" w:type="dxa"/>
            <w:tcBorders>
              <w:bottom w:val="single" w:sz="4" w:space="0" w:color="000000"/>
            </w:tcBorders>
            <w:vAlign w:val="center"/>
          </w:tcPr>
          <w:p w:rsidR="008F2FD1" w:rsidRPr="00F265CB" w:rsidRDefault="008F2FD1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Ilość sztuk</w:t>
            </w:r>
          </w:p>
        </w:tc>
        <w:tc>
          <w:tcPr>
            <w:tcW w:w="1850" w:type="dxa"/>
            <w:tcBorders>
              <w:bottom w:val="single" w:sz="4" w:space="0" w:color="000000"/>
            </w:tcBorders>
            <w:vAlign w:val="center"/>
          </w:tcPr>
          <w:p w:rsidR="008F2FD1" w:rsidRPr="00F265CB" w:rsidRDefault="008F2FD1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Cena jednostkowa w PLN</w:t>
            </w:r>
          </w:p>
        </w:tc>
        <w:tc>
          <w:tcPr>
            <w:tcW w:w="2260" w:type="dxa"/>
            <w:tcBorders>
              <w:bottom w:val="single" w:sz="4" w:space="0" w:color="000000"/>
            </w:tcBorders>
            <w:vAlign w:val="center"/>
          </w:tcPr>
          <w:p w:rsidR="008F2FD1" w:rsidRPr="00F265CB" w:rsidRDefault="008F2FD1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Wartość netto w PLN</w:t>
            </w:r>
          </w:p>
        </w:tc>
      </w:tr>
      <w:tr w:rsidR="008F2FD1" w:rsidRPr="00F265CB" w:rsidTr="00AB77F4">
        <w:trPr>
          <w:trHeight w:val="370"/>
        </w:trPr>
        <w:tc>
          <w:tcPr>
            <w:tcW w:w="709" w:type="dxa"/>
            <w:shd w:val="clear" w:color="auto" w:fill="BFBFBF"/>
            <w:vAlign w:val="center"/>
          </w:tcPr>
          <w:p w:rsidR="008F2FD1" w:rsidRPr="00F265CB" w:rsidRDefault="008F2FD1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F265CB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46" w:type="dxa"/>
            <w:shd w:val="clear" w:color="auto" w:fill="BFBFBF"/>
            <w:vAlign w:val="center"/>
          </w:tcPr>
          <w:p w:rsidR="008F2FD1" w:rsidRPr="00F265CB" w:rsidRDefault="008F2FD1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F265CB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606" w:type="dxa"/>
            <w:shd w:val="clear" w:color="auto" w:fill="BFBFBF"/>
            <w:vAlign w:val="center"/>
          </w:tcPr>
          <w:p w:rsidR="008F2FD1" w:rsidRPr="00F265CB" w:rsidRDefault="008F2FD1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F265CB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850" w:type="dxa"/>
            <w:shd w:val="clear" w:color="auto" w:fill="BFBFBF"/>
            <w:vAlign w:val="center"/>
          </w:tcPr>
          <w:p w:rsidR="008F2FD1" w:rsidRPr="00F265CB" w:rsidRDefault="008F2FD1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F265CB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2260" w:type="dxa"/>
            <w:shd w:val="clear" w:color="auto" w:fill="BFBFBF"/>
            <w:vAlign w:val="center"/>
          </w:tcPr>
          <w:p w:rsidR="008F2FD1" w:rsidRPr="00F265CB" w:rsidRDefault="008F2FD1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</w:tr>
      <w:tr w:rsidR="008F2FD1" w:rsidRPr="00F265CB" w:rsidTr="00AB77F4">
        <w:trPr>
          <w:trHeight w:val="128"/>
        </w:trPr>
        <w:tc>
          <w:tcPr>
            <w:tcW w:w="709" w:type="dxa"/>
            <w:vAlign w:val="center"/>
          </w:tcPr>
          <w:p w:rsidR="008F2FD1" w:rsidRPr="00F265CB" w:rsidRDefault="008F2FD1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F265CB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2646" w:type="dxa"/>
            <w:vAlign w:val="center"/>
          </w:tcPr>
          <w:p w:rsidR="008F2FD1" w:rsidRPr="00AF03A3" w:rsidRDefault="008F2FD1" w:rsidP="005C4C8A">
            <w:pPr>
              <w:spacing w:before="120" w:after="120"/>
              <w:jc w:val="center"/>
            </w:pPr>
            <w:r>
              <w:t>Tab</w:t>
            </w:r>
            <w:r w:rsidR="005C4C8A">
              <w:t>lice samochodowe jednorzędowe i </w:t>
            </w:r>
            <w:r>
              <w:t>dwurzędowe</w:t>
            </w:r>
            <w:r w:rsidR="00B57AC6">
              <w:t>: zwycza</w:t>
            </w:r>
            <w:r w:rsidR="005C4C8A">
              <w:t>jne, tymczasowe, indywidualne i </w:t>
            </w:r>
            <w:r w:rsidR="00B57AC6">
              <w:t>zabytkowe</w:t>
            </w:r>
          </w:p>
        </w:tc>
        <w:tc>
          <w:tcPr>
            <w:tcW w:w="1606" w:type="dxa"/>
            <w:vAlign w:val="center"/>
          </w:tcPr>
          <w:p w:rsidR="008F2FD1" w:rsidRPr="00F265CB" w:rsidRDefault="0026669B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20 000kpl.</w:t>
            </w:r>
          </w:p>
        </w:tc>
        <w:tc>
          <w:tcPr>
            <w:tcW w:w="1850" w:type="dxa"/>
            <w:vAlign w:val="center"/>
          </w:tcPr>
          <w:p w:rsidR="008F2FD1" w:rsidRPr="00F265CB" w:rsidRDefault="008F2FD1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0" w:type="dxa"/>
            <w:vAlign w:val="center"/>
          </w:tcPr>
          <w:p w:rsidR="008F2FD1" w:rsidRPr="00F265CB" w:rsidRDefault="008F2FD1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F2FD1" w:rsidRPr="00F265CB" w:rsidTr="00AB77F4">
        <w:trPr>
          <w:trHeight w:val="688"/>
        </w:trPr>
        <w:tc>
          <w:tcPr>
            <w:tcW w:w="709" w:type="dxa"/>
            <w:vAlign w:val="center"/>
          </w:tcPr>
          <w:p w:rsidR="008F2FD1" w:rsidRPr="00F265CB" w:rsidRDefault="008F2FD1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F265CB">
              <w:rPr>
                <w:color w:val="000000"/>
                <w:sz w:val="21"/>
                <w:szCs w:val="21"/>
              </w:rPr>
              <w:t xml:space="preserve">2. </w:t>
            </w:r>
          </w:p>
        </w:tc>
        <w:tc>
          <w:tcPr>
            <w:tcW w:w="2646" w:type="dxa"/>
            <w:vAlign w:val="center"/>
          </w:tcPr>
          <w:p w:rsidR="008F2FD1" w:rsidRPr="00AF03A3" w:rsidRDefault="008F2FD1" w:rsidP="005C4C8A">
            <w:pPr>
              <w:autoSpaceDE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Tablice motocyklowe</w:t>
            </w:r>
            <w:r w:rsidR="00B57AC6">
              <w:rPr>
                <w:color w:val="000000"/>
              </w:rPr>
              <w:t xml:space="preserve"> (ciągnikowe): zwyczajne, ty</w:t>
            </w:r>
            <w:r w:rsidR="005C4C8A">
              <w:rPr>
                <w:color w:val="000000"/>
              </w:rPr>
              <w:t>mczasowe, indywidualne i </w:t>
            </w:r>
            <w:r w:rsidR="00B57AC6">
              <w:rPr>
                <w:color w:val="000000"/>
              </w:rPr>
              <w:t>zabytkowe</w:t>
            </w:r>
          </w:p>
        </w:tc>
        <w:tc>
          <w:tcPr>
            <w:tcW w:w="1606" w:type="dxa"/>
            <w:vAlign w:val="center"/>
          </w:tcPr>
          <w:p w:rsidR="008F2FD1" w:rsidRPr="00F265CB" w:rsidRDefault="0026669B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2000szt.</w:t>
            </w:r>
          </w:p>
        </w:tc>
        <w:tc>
          <w:tcPr>
            <w:tcW w:w="1850" w:type="dxa"/>
            <w:vAlign w:val="center"/>
          </w:tcPr>
          <w:p w:rsidR="008F2FD1" w:rsidRPr="00F265CB" w:rsidRDefault="008F2FD1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0" w:type="dxa"/>
            <w:vAlign w:val="center"/>
          </w:tcPr>
          <w:p w:rsidR="008F2FD1" w:rsidRPr="00F265CB" w:rsidRDefault="008F2FD1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F2FD1" w:rsidRPr="00F265CB" w:rsidTr="00AB77F4">
        <w:trPr>
          <w:trHeight w:val="683"/>
        </w:trPr>
        <w:tc>
          <w:tcPr>
            <w:tcW w:w="709" w:type="dxa"/>
            <w:vAlign w:val="center"/>
          </w:tcPr>
          <w:p w:rsidR="008F2FD1" w:rsidRPr="00F265CB" w:rsidRDefault="008F2FD1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  <w:r w:rsidRPr="00F265CB">
              <w:rPr>
                <w:color w:val="000000"/>
                <w:sz w:val="21"/>
                <w:szCs w:val="21"/>
              </w:rPr>
              <w:t>3.</w:t>
            </w:r>
          </w:p>
        </w:tc>
        <w:tc>
          <w:tcPr>
            <w:tcW w:w="2646" w:type="dxa"/>
            <w:vAlign w:val="center"/>
          </w:tcPr>
          <w:p w:rsidR="008F2FD1" w:rsidRPr="00AF03A3" w:rsidRDefault="008F2FD1" w:rsidP="005C4C8A">
            <w:pPr>
              <w:spacing w:before="120" w:after="120"/>
              <w:jc w:val="center"/>
            </w:pPr>
            <w:r>
              <w:t>Tablice motorowerowe</w:t>
            </w:r>
            <w:r w:rsidR="00B57AC6">
              <w:t>: zwycza</w:t>
            </w:r>
            <w:r w:rsidR="005C4C8A">
              <w:t>jne, tymczasowe, indywidualne i </w:t>
            </w:r>
            <w:r w:rsidR="00B57AC6">
              <w:t>zabytkowe</w:t>
            </w:r>
          </w:p>
        </w:tc>
        <w:tc>
          <w:tcPr>
            <w:tcW w:w="1606" w:type="dxa"/>
            <w:vAlign w:val="center"/>
          </w:tcPr>
          <w:p w:rsidR="008F2FD1" w:rsidRPr="00AF03A3" w:rsidRDefault="0026669B" w:rsidP="00AB77F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1000szt.</w:t>
            </w:r>
          </w:p>
        </w:tc>
        <w:tc>
          <w:tcPr>
            <w:tcW w:w="1850" w:type="dxa"/>
            <w:vAlign w:val="center"/>
          </w:tcPr>
          <w:p w:rsidR="008F2FD1" w:rsidRPr="00F265CB" w:rsidRDefault="008F2FD1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60" w:type="dxa"/>
            <w:vAlign w:val="center"/>
          </w:tcPr>
          <w:p w:rsidR="008F2FD1" w:rsidRPr="00F265CB" w:rsidRDefault="008F2FD1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F2FD1" w:rsidRPr="00F265CB" w:rsidTr="00AB77F4">
        <w:trPr>
          <w:trHeight w:val="291"/>
        </w:trPr>
        <w:tc>
          <w:tcPr>
            <w:tcW w:w="6811" w:type="dxa"/>
            <w:gridSpan w:val="4"/>
            <w:vAlign w:val="center"/>
          </w:tcPr>
          <w:p w:rsidR="008F2FD1" w:rsidRPr="00F265CB" w:rsidRDefault="008F2FD1" w:rsidP="00AB77F4">
            <w:pPr>
              <w:autoSpaceDE w:val="0"/>
              <w:adjustRightInd w:val="0"/>
              <w:contextualSpacing/>
              <w:jc w:val="right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RAZEM NETTO</w:t>
            </w:r>
          </w:p>
        </w:tc>
        <w:tc>
          <w:tcPr>
            <w:tcW w:w="2260" w:type="dxa"/>
            <w:vAlign w:val="center"/>
          </w:tcPr>
          <w:p w:rsidR="008F2FD1" w:rsidRDefault="008F2FD1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</w:p>
          <w:p w:rsidR="008F2FD1" w:rsidRPr="00F265CB" w:rsidRDefault="008F2FD1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F2FD1" w:rsidRPr="00F265CB" w:rsidTr="00AB77F4">
        <w:trPr>
          <w:trHeight w:val="466"/>
        </w:trPr>
        <w:tc>
          <w:tcPr>
            <w:tcW w:w="6811" w:type="dxa"/>
            <w:gridSpan w:val="4"/>
            <w:tcBorders>
              <w:bottom w:val="single" w:sz="4" w:space="0" w:color="auto"/>
            </w:tcBorders>
            <w:vAlign w:val="center"/>
          </w:tcPr>
          <w:p w:rsidR="008F2FD1" w:rsidRPr="00760B8C" w:rsidRDefault="008F2FD1" w:rsidP="00AB77F4">
            <w:pPr>
              <w:autoSpaceDE w:val="0"/>
              <w:adjustRightInd w:val="0"/>
              <w:contextualSpacing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Kwota podatku </w:t>
            </w:r>
            <w:r w:rsidRPr="00760B8C">
              <w:rPr>
                <w:b/>
                <w:color w:val="000000"/>
              </w:rPr>
              <w:t>VAT 23%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:rsidR="008F2FD1" w:rsidRPr="00F265CB" w:rsidRDefault="008F2FD1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F2FD1" w:rsidRPr="00F265CB" w:rsidTr="00AB77F4">
        <w:trPr>
          <w:trHeight w:val="618"/>
        </w:trPr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D1" w:rsidRPr="00850700" w:rsidRDefault="008F2FD1" w:rsidP="00AB77F4">
            <w:pPr>
              <w:autoSpaceDE w:val="0"/>
              <w:adjustRightInd w:val="0"/>
              <w:contextualSpacing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                                                                                         </w:t>
            </w:r>
            <w:r w:rsidRPr="00850700">
              <w:rPr>
                <w:b/>
                <w:color w:val="000000"/>
                <w:sz w:val="21"/>
                <w:szCs w:val="21"/>
              </w:rPr>
              <w:t>RAZEM BRUTTO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D1" w:rsidRPr="00F265CB" w:rsidRDefault="008F2FD1" w:rsidP="00AB77F4">
            <w:pPr>
              <w:autoSpaceDE w:val="0"/>
              <w:adjustRightInd w:val="0"/>
              <w:contextualSpacing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8F2FD1" w:rsidRPr="006B02B7" w:rsidRDefault="008F2FD1" w:rsidP="008F2FD1">
      <w:pPr>
        <w:jc w:val="both"/>
      </w:pPr>
      <w:r w:rsidRPr="006B02B7">
        <w:rPr>
          <w:sz w:val="22"/>
          <w:szCs w:val="22"/>
        </w:rPr>
        <w:t> </w:t>
      </w:r>
    </w:p>
    <w:p w:rsidR="008F2FD1" w:rsidRDefault="008F2FD1" w:rsidP="008F2FD1">
      <w:pPr>
        <w:spacing w:before="60"/>
        <w:ind w:left="284"/>
        <w:jc w:val="both"/>
        <w:rPr>
          <w:sz w:val="22"/>
          <w:szCs w:val="22"/>
        </w:rPr>
      </w:pPr>
    </w:p>
    <w:p w:rsidR="008F2FD1" w:rsidRPr="00BC1A89" w:rsidRDefault="008F2FD1" w:rsidP="00777491">
      <w:pPr>
        <w:widowControl w:val="0"/>
        <w:numPr>
          <w:ilvl w:val="6"/>
          <w:numId w:val="16"/>
        </w:numPr>
        <w:tabs>
          <w:tab w:val="num" w:pos="284"/>
        </w:tabs>
        <w:spacing w:before="60"/>
        <w:ind w:left="284" w:hanging="284"/>
        <w:jc w:val="both"/>
      </w:pPr>
      <w:r w:rsidRPr="00BC1A89">
        <w:t>Oświadczam, że wyżej podana cena ofertowa obejmuje wykonanie całości przedmiotu zamówienia opisanego w specyfikacji istotnych warunków zamówienia.</w:t>
      </w:r>
    </w:p>
    <w:p w:rsidR="008F2FD1" w:rsidRPr="00BC1A89" w:rsidRDefault="008F2FD1" w:rsidP="00777491">
      <w:pPr>
        <w:widowControl w:val="0"/>
        <w:numPr>
          <w:ilvl w:val="6"/>
          <w:numId w:val="16"/>
        </w:numPr>
        <w:tabs>
          <w:tab w:val="num" w:pos="284"/>
        </w:tabs>
        <w:spacing w:before="60"/>
        <w:ind w:left="284" w:hanging="284"/>
        <w:jc w:val="both"/>
      </w:pPr>
      <w:r w:rsidRPr="00BC1A89">
        <w:t>Oświadczam, że zapoznałem się ze Specyfikacją Istotnych Warunków Zamówienia i nie wnoszę do niej zastrzeżeń oraz uzyskałem konieczne informacje do przygotowania oferty.</w:t>
      </w:r>
    </w:p>
    <w:p w:rsidR="008F2FD1" w:rsidRPr="00BC1A89" w:rsidRDefault="008F2FD1" w:rsidP="00777491">
      <w:pPr>
        <w:widowControl w:val="0"/>
        <w:numPr>
          <w:ilvl w:val="6"/>
          <w:numId w:val="16"/>
        </w:numPr>
        <w:tabs>
          <w:tab w:val="num" w:pos="284"/>
        </w:tabs>
        <w:spacing w:before="60"/>
        <w:ind w:left="284" w:hanging="284"/>
        <w:jc w:val="both"/>
      </w:pPr>
      <w:r w:rsidRPr="00BC1A89">
        <w:rPr>
          <w:b/>
          <w:color w:val="000000"/>
        </w:rPr>
        <w:t>Oświadczam, że okres gwarancji na dostarczone tablice rejestracyjne wyniesie …………….miesięcy</w:t>
      </w:r>
      <w:r w:rsidR="0009731A">
        <w:rPr>
          <w:b/>
          <w:color w:val="000000"/>
        </w:rPr>
        <w:t>.</w:t>
      </w:r>
    </w:p>
    <w:p w:rsidR="008F2FD1" w:rsidRPr="00BC1A89" w:rsidRDefault="008F2FD1" w:rsidP="00777491">
      <w:pPr>
        <w:widowControl w:val="0"/>
        <w:numPr>
          <w:ilvl w:val="6"/>
          <w:numId w:val="16"/>
        </w:numPr>
        <w:spacing w:before="60"/>
        <w:ind w:left="284" w:hanging="284"/>
        <w:jc w:val="both"/>
      </w:pPr>
      <w:r w:rsidRPr="00BC1A89">
        <w:rPr>
          <w:b/>
          <w:color w:val="000000"/>
        </w:rPr>
        <w:t xml:space="preserve">Oświadczam, że </w:t>
      </w:r>
      <w:r w:rsidRPr="00BC1A89">
        <w:rPr>
          <w:b/>
          <w:bCs/>
        </w:rPr>
        <w:t xml:space="preserve">dostawy </w:t>
      </w:r>
      <w:r w:rsidRPr="00BC1A89">
        <w:rPr>
          <w:b/>
        </w:rPr>
        <w:t>tablic indywidualnych, dodatkowych oraz wtórników tablic</w:t>
      </w:r>
      <w:r w:rsidRPr="00BC1A89">
        <w:rPr>
          <w:b/>
          <w:color w:val="000000"/>
        </w:rPr>
        <w:t xml:space="preserve"> odbywać się będą w ciągu </w:t>
      </w:r>
      <w:r w:rsidR="005E067C" w:rsidRPr="00BC1A89">
        <w:rPr>
          <w:b/>
          <w:color w:val="000000"/>
        </w:rPr>
        <w:t xml:space="preserve"> 7 dni (kalendarzowych) </w:t>
      </w:r>
      <w:r w:rsidRPr="00BC1A89">
        <w:rPr>
          <w:b/>
          <w:color w:val="000000"/>
        </w:rPr>
        <w:t>licząc od dnia złożenia zamówienia</w:t>
      </w:r>
      <w:r w:rsidRPr="00BC1A89">
        <w:t>.</w:t>
      </w:r>
    </w:p>
    <w:p w:rsidR="008F2FD1" w:rsidRPr="00BC1A89" w:rsidRDefault="008F2FD1" w:rsidP="00777491">
      <w:pPr>
        <w:widowControl w:val="0"/>
        <w:numPr>
          <w:ilvl w:val="6"/>
          <w:numId w:val="16"/>
        </w:numPr>
        <w:tabs>
          <w:tab w:val="num" w:pos="284"/>
        </w:tabs>
        <w:spacing w:before="60"/>
        <w:ind w:left="284" w:hanging="284"/>
        <w:jc w:val="both"/>
      </w:pPr>
      <w:r w:rsidRPr="00BC1A89">
        <w:t xml:space="preserve">Termin wykonania przedmiotu zamówienia: </w:t>
      </w:r>
      <w:r w:rsidR="005E067C" w:rsidRPr="00BC1A89">
        <w:t xml:space="preserve">od </w:t>
      </w:r>
      <w:r w:rsidRPr="00BC1A89">
        <w:rPr>
          <w:b/>
        </w:rPr>
        <w:t xml:space="preserve"> </w:t>
      </w:r>
      <w:r w:rsidR="0009731A">
        <w:rPr>
          <w:b/>
        </w:rPr>
        <w:t xml:space="preserve">01.01.2018 </w:t>
      </w:r>
      <w:r w:rsidRPr="00BC1A89">
        <w:rPr>
          <w:b/>
        </w:rPr>
        <w:t>roku</w:t>
      </w:r>
      <w:r w:rsidRPr="00BC1A89">
        <w:t xml:space="preserve"> do dnia </w:t>
      </w:r>
      <w:r w:rsidR="0009731A">
        <w:rPr>
          <w:b/>
        </w:rPr>
        <w:t xml:space="preserve">31.12.2020 </w:t>
      </w:r>
      <w:r w:rsidRPr="00BC1A89">
        <w:rPr>
          <w:b/>
        </w:rPr>
        <w:t>roku</w:t>
      </w:r>
      <w:r w:rsidRPr="00BC1A89">
        <w:t>.</w:t>
      </w:r>
    </w:p>
    <w:p w:rsidR="008F2FD1" w:rsidRPr="00BC1A89" w:rsidRDefault="008F2FD1" w:rsidP="00777491">
      <w:pPr>
        <w:widowControl w:val="0"/>
        <w:numPr>
          <w:ilvl w:val="6"/>
          <w:numId w:val="16"/>
        </w:numPr>
        <w:tabs>
          <w:tab w:val="num" w:pos="284"/>
        </w:tabs>
        <w:spacing w:before="60"/>
        <w:ind w:left="284" w:hanging="284"/>
        <w:jc w:val="both"/>
      </w:pPr>
      <w:r w:rsidRPr="00BC1A89">
        <w:t xml:space="preserve">Warunki płatności: </w:t>
      </w:r>
      <w:r w:rsidR="005E067C" w:rsidRPr="00BC1A89">
        <w:t>30</w:t>
      </w:r>
      <w:r w:rsidRPr="00BC1A89">
        <w:t xml:space="preserve"> dni od daty otrzymania przez Zamawiającego prawidłowo wystawionej</w:t>
      </w:r>
      <w:r w:rsidRPr="00BC1A89">
        <w:rPr>
          <w:lang w:eastAsia="en-US"/>
        </w:rPr>
        <w:t xml:space="preserve"> faktury.</w:t>
      </w:r>
    </w:p>
    <w:p w:rsidR="008F2FD1" w:rsidRPr="00BC1A89" w:rsidRDefault="008F2FD1" w:rsidP="00777491">
      <w:pPr>
        <w:widowControl w:val="0"/>
        <w:numPr>
          <w:ilvl w:val="6"/>
          <w:numId w:val="16"/>
        </w:numPr>
        <w:tabs>
          <w:tab w:val="num" w:pos="284"/>
        </w:tabs>
        <w:spacing w:before="60"/>
        <w:ind w:left="284" w:hanging="284"/>
        <w:jc w:val="both"/>
      </w:pPr>
      <w:r w:rsidRPr="00BC1A89">
        <w:t>Oświadczam, że jestem związany ofertą do upływu terminu wskazanego w specyfikacji istotnych warunków zamówienia tj. 30 dni.</w:t>
      </w:r>
    </w:p>
    <w:p w:rsidR="008F2FD1" w:rsidRPr="00BC1A89" w:rsidRDefault="008F2FD1" w:rsidP="00777491">
      <w:pPr>
        <w:widowControl w:val="0"/>
        <w:numPr>
          <w:ilvl w:val="6"/>
          <w:numId w:val="16"/>
        </w:numPr>
        <w:tabs>
          <w:tab w:val="num" w:pos="284"/>
        </w:tabs>
        <w:spacing w:before="60"/>
        <w:ind w:left="284" w:hanging="284"/>
        <w:jc w:val="both"/>
      </w:pPr>
      <w:r w:rsidRPr="00BC1A89">
        <w:t>Oświadczam, że akceptuję wzór umowy zawarty w Specyfikacji Istotnych Warunków Zamówienia  i zobowiązuję się, w przypadku wyboru mojej oferty, do zawarcia umowy na wyżej wymienionych warunkach, w miejscu i terminie wyznaczonym przez Zamawiającego.</w:t>
      </w:r>
    </w:p>
    <w:p w:rsidR="008F2FD1" w:rsidRPr="00BC1A89" w:rsidRDefault="008F2FD1" w:rsidP="00777491">
      <w:pPr>
        <w:widowControl w:val="0"/>
        <w:numPr>
          <w:ilvl w:val="6"/>
          <w:numId w:val="16"/>
        </w:numPr>
        <w:tabs>
          <w:tab w:val="num" w:pos="284"/>
        </w:tabs>
        <w:spacing w:before="60"/>
        <w:ind w:left="284" w:hanging="284"/>
        <w:jc w:val="both"/>
      </w:pPr>
      <w:r w:rsidRPr="00BC1A89">
        <w:t>Oświadczam, że zamówienie wykonamy samodzielnie*/przy pomocy podwykonawców*, którym zamierzamy powierzyć wykonanie następującej części zamówienia:</w:t>
      </w:r>
    </w:p>
    <w:p w:rsidR="008F2FD1" w:rsidRPr="00BC1A89" w:rsidRDefault="008F2FD1" w:rsidP="008F2FD1">
      <w:pPr>
        <w:spacing w:before="80"/>
        <w:ind w:firstLine="284"/>
        <w:jc w:val="both"/>
      </w:pPr>
      <w:r w:rsidRPr="00BC1A89">
        <w:t>......................................................................................................................</w:t>
      </w:r>
      <w:r w:rsidR="00B65235">
        <w:t>..............................</w:t>
      </w:r>
    </w:p>
    <w:p w:rsidR="008F2FD1" w:rsidRPr="00BC1A89" w:rsidRDefault="008F2FD1" w:rsidP="00777491">
      <w:pPr>
        <w:widowControl w:val="0"/>
        <w:numPr>
          <w:ilvl w:val="6"/>
          <w:numId w:val="16"/>
        </w:numPr>
        <w:spacing w:before="80"/>
        <w:ind w:left="284" w:hanging="284"/>
        <w:jc w:val="both"/>
      </w:pPr>
      <w:r w:rsidRPr="00BC1A89">
        <w:t xml:space="preserve">Oświadczam, że zamierzam powierzyć wykonanie części zamówienia następującym podwykonawcom: </w:t>
      </w:r>
    </w:p>
    <w:p w:rsidR="008F2FD1" w:rsidRPr="00BC1A89" w:rsidRDefault="008F2FD1" w:rsidP="008F2FD1">
      <w:pPr>
        <w:spacing w:before="80"/>
        <w:ind w:left="284"/>
        <w:jc w:val="both"/>
      </w:pPr>
      <w:r w:rsidRPr="00BC1A89">
        <w:t>……………………</w:t>
      </w:r>
      <w:r w:rsidR="00B65235">
        <w:t>……………………………………………………………………………</w:t>
      </w:r>
    </w:p>
    <w:p w:rsidR="008F2FD1" w:rsidRPr="00BC1A89" w:rsidRDefault="008F2FD1" w:rsidP="00777491">
      <w:pPr>
        <w:widowControl w:val="0"/>
        <w:numPr>
          <w:ilvl w:val="6"/>
          <w:numId w:val="16"/>
        </w:numPr>
        <w:tabs>
          <w:tab w:val="num" w:pos="284"/>
        </w:tabs>
        <w:spacing w:before="80"/>
        <w:ind w:left="426" w:hanging="426"/>
        <w:jc w:val="both"/>
      </w:pPr>
      <w:r w:rsidRPr="00BC1A89">
        <w:t xml:space="preserve">  Zgodnie z wymogami Zamawiającego, przedstawiamy w załączeniu wymagane dokumenty wymienione w Specyfikacji Istotnych Warunków Zamówienia. </w:t>
      </w:r>
    </w:p>
    <w:p w:rsidR="008F2FD1" w:rsidRPr="00BC1A89" w:rsidRDefault="008F2FD1" w:rsidP="00777491">
      <w:pPr>
        <w:widowControl w:val="0"/>
        <w:numPr>
          <w:ilvl w:val="6"/>
          <w:numId w:val="16"/>
        </w:numPr>
        <w:tabs>
          <w:tab w:val="num" w:pos="284"/>
        </w:tabs>
        <w:spacing w:before="80"/>
        <w:ind w:left="426" w:hanging="426"/>
        <w:jc w:val="both"/>
      </w:pPr>
      <w:r w:rsidRPr="00BC1A89">
        <w:rPr>
          <w:color w:val="000000"/>
        </w:rPr>
        <w:t xml:space="preserve">   Wynagrodzenie z tytułu realizacji przedmiotu zamówienia należy przekazać na rachunek w banku ... ... ... ... ... ... ... ... nr ... ... ... ... ... ... ... ... ... ... ... ... ... ... ... ... ... ..</w:t>
      </w:r>
      <w:r w:rsidR="00DD2B0E">
        <w:rPr>
          <w:color w:val="000000"/>
        </w:rPr>
        <w:t>. ... ... ... ... ... ..</w:t>
      </w:r>
    </w:p>
    <w:p w:rsidR="008F2FD1" w:rsidRPr="00BC1A89" w:rsidRDefault="008F2FD1" w:rsidP="008F2FD1"/>
    <w:p w:rsidR="008F2FD1" w:rsidRPr="00BC1A89" w:rsidRDefault="008F2FD1" w:rsidP="008F2FD1"/>
    <w:p w:rsidR="008F2FD1" w:rsidRPr="00BC1A89" w:rsidRDefault="008F2FD1" w:rsidP="008F2FD1"/>
    <w:p w:rsidR="008F2FD1" w:rsidRPr="00BC1A89" w:rsidRDefault="008F2FD1" w:rsidP="008F2FD1"/>
    <w:p w:rsidR="008F2FD1" w:rsidRPr="00BC1A89" w:rsidRDefault="008F2FD1" w:rsidP="008F2FD1"/>
    <w:p w:rsidR="008F2FD1" w:rsidRPr="00BC1A89" w:rsidRDefault="008F2FD1" w:rsidP="008F2FD1">
      <w:r w:rsidRPr="00BC1A89">
        <w:t>............................................</w:t>
      </w:r>
      <w:r w:rsidR="008C3017" w:rsidRPr="00BC1A89">
        <w:t>..</w:t>
      </w:r>
      <w:r w:rsidR="008C3017" w:rsidRPr="00BC1A89">
        <w:tab/>
      </w:r>
      <w:r w:rsidR="008C3017" w:rsidRPr="00BC1A89">
        <w:tab/>
      </w:r>
      <w:r w:rsidR="008C3017" w:rsidRPr="00BC1A89">
        <w:tab/>
        <w:t xml:space="preserve">                 </w:t>
      </w:r>
      <w:r w:rsidRPr="00BC1A89">
        <w:t xml:space="preserve"> ..............</w:t>
      </w:r>
      <w:r w:rsidR="008C3017" w:rsidRPr="00BC1A89">
        <w:t>..............................</w:t>
      </w:r>
      <w:r w:rsidRPr="00BC1A89">
        <w:t>...</w:t>
      </w:r>
      <w:r w:rsidR="008C3017" w:rsidRPr="00BC1A89">
        <w:t>....</w:t>
      </w:r>
    </w:p>
    <w:p w:rsidR="008F2FD1" w:rsidRPr="00BC1A89" w:rsidRDefault="008F2FD1" w:rsidP="008F2FD1">
      <w:pPr>
        <w:ind w:left="5103" w:hanging="4819"/>
        <w:rPr>
          <w:i/>
          <w:iCs/>
        </w:rPr>
      </w:pPr>
      <w:r w:rsidRPr="00BC1A89">
        <w:rPr>
          <w:i/>
          <w:iCs/>
        </w:rPr>
        <w:t>miejscowość i data</w:t>
      </w:r>
      <w:r w:rsidRPr="00BC1A89">
        <w:rPr>
          <w:i/>
          <w:iCs/>
        </w:rPr>
        <w:tab/>
        <w:t xml:space="preserve"> podpis  osoby/osób uprawnionej do reprezentowania Wykonawcy</w:t>
      </w:r>
    </w:p>
    <w:p w:rsidR="008F2FD1" w:rsidRPr="00BC1A89" w:rsidRDefault="008F2FD1" w:rsidP="008F2FD1">
      <w:pPr>
        <w:ind w:left="5103" w:hanging="4819"/>
        <w:rPr>
          <w:i/>
          <w:iCs/>
        </w:rPr>
      </w:pPr>
    </w:p>
    <w:p w:rsidR="008F2FD1" w:rsidRPr="00BC1A89" w:rsidRDefault="008F2FD1" w:rsidP="008F2FD1">
      <w:pPr>
        <w:ind w:right="567"/>
        <w:rPr>
          <w:i/>
          <w:iCs/>
        </w:rPr>
      </w:pPr>
      <w:r w:rsidRPr="00BC1A89">
        <w:rPr>
          <w:i/>
          <w:iCs/>
        </w:rPr>
        <w:t>* niepotrzebne skreślić</w:t>
      </w:r>
    </w:p>
    <w:p w:rsidR="008F2FD1" w:rsidRPr="00BC1A89" w:rsidRDefault="008F2FD1" w:rsidP="008F2FD1">
      <w:pPr>
        <w:spacing w:before="240"/>
        <w:jc w:val="center"/>
        <w:rPr>
          <w:b/>
          <w:bCs/>
        </w:rPr>
      </w:pPr>
    </w:p>
    <w:p w:rsidR="008F2FD1" w:rsidRDefault="008F2FD1" w:rsidP="008F2FD1">
      <w:pPr>
        <w:spacing w:before="240"/>
        <w:jc w:val="center"/>
        <w:rPr>
          <w:b/>
          <w:bCs/>
          <w:sz w:val="28"/>
          <w:szCs w:val="28"/>
        </w:rPr>
      </w:pPr>
    </w:p>
    <w:p w:rsidR="008C3017" w:rsidRDefault="008C3017" w:rsidP="00BC1A89">
      <w:pPr>
        <w:spacing w:before="240"/>
        <w:rPr>
          <w:b/>
          <w:bCs/>
        </w:rPr>
      </w:pPr>
    </w:p>
    <w:p w:rsidR="00B65235" w:rsidRDefault="00B65235" w:rsidP="00BC1A89">
      <w:pPr>
        <w:spacing w:before="240"/>
        <w:rPr>
          <w:b/>
          <w:bCs/>
        </w:rPr>
      </w:pPr>
    </w:p>
    <w:p w:rsidR="0009731A" w:rsidRDefault="0009731A" w:rsidP="00BC1A89">
      <w:pPr>
        <w:spacing w:before="240"/>
        <w:rPr>
          <w:b/>
          <w:bCs/>
        </w:rPr>
      </w:pPr>
    </w:p>
    <w:p w:rsidR="008F2FD1" w:rsidRDefault="008F2FD1" w:rsidP="00B57AC6">
      <w:pPr>
        <w:spacing w:before="240"/>
        <w:jc w:val="center"/>
        <w:rPr>
          <w:b/>
          <w:bCs/>
        </w:rPr>
      </w:pPr>
      <w:r w:rsidRPr="00B57AC6">
        <w:rPr>
          <w:b/>
          <w:bCs/>
        </w:rPr>
        <w:t>Rozdział 15</w:t>
      </w:r>
      <w:r w:rsidR="00B57AC6">
        <w:rPr>
          <w:b/>
          <w:bCs/>
        </w:rPr>
        <w:t xml:space="preserve"> - </w:t>
      </w:r>
      <w:r w:rsidRPr="00B57AC6">
        <w:rPr>
          <w:b/>
          <w:bCs/>
        </w:rPr>
        <w:t xml:space="preserve">Wzory załączników </w:t>
      </w:r>
    </w:p>
    <w:p w:rsidR="00B57AC6" w:rsidRDefault="00B57AC6" w:rsidP="008F2FD1">
      <w:pPr>
        <w:ind w:right="-1"/>
        <w:jc w:val="right"/>
      </w:pPr>
    </w:p>
    <w:p w:rsidR="008F2FD1" w:rsidRPr="0002663B" w:rsidRDefault="008F2FD1" w:rsidP="008F2FD1">
      <w:pPr>
        <w:ind w:right="-1"/>
        <w:jc w:val="right"/>
        <w:rPr>
          <w:b/>
          <w:color w:val="000000"/>
          <w:sz w:val="22"/>
          <w:szCs w:val="22"/>
        </w:rPr>
      </w:pPr>
      <w:r w:rsidRPr="00D961AB">
        <w:tab/>
      </w:r>
      <w:r w:rsidRPr="0002663B">
        <w:rPr>
          <w:b/>
        </w:rPr>
        <w:tab/>
      </w:r>
      <w:r w:rsidRPr="0002663B">
        <w:rPr>
          <w:b/>
          <w:color w:val="000000"/>
          <w:sz w:val="22"/>
          <w:szCs w:val="22"/>
        </w:rPr>
        <w:t xml:space="preserve">Załącznik nr 1 do </w:t>
      </w:r>
      <w:r w:rsidR="00B65235" w:rsidRPr="0002663B">
        <w:rPr>
          <w:b/>
        </w:rPr>
        <w:t>SIWZ</w:t>
      </w:r>
    </w:p>
    <w:p w:rsidR="008F2FD1" w:rsidRPr="00BC1A89" w:rsidRDefault="008F2FD1" w:rsidP="00BC1A89">
      <w:pPr>
        <w:autoSpaceDE w:val="0"/>
        <w:autoSpaceDN w:val="0"/>
        <w:adjustRightInd w:val="0"/>
        <w:rPr>
          <w:b/>
          <w:bCs/>
          <w:color w:val="000000"/>
        </w:rPr>
      </w:pPr>
    </w:p>
    <w:p w:rsidR="008F2FD1" w:rsidRPr="003C1A0D" w:rsidRDefault="008F2FD1" w:rsidP="008F2FD1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3C1A0D">
        <w:rPr>
          <w:b/>
          <w:bCs/>
          <w:color w:val="000000"/>
          <w:u w:val="single"/>
        </w:rPr>
        <w:t>Oświadczenie Wykonawcy</w:t>
      </w:r>
    </w:p>
    <w:p w:rsidR="008F2FD1" w:rsidRPr="00BC1A89" w:rsidRDefault="008F2FD1" w:rsidP="008F2FD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C1A89">
        <w:rPr>
          <w:b/>
          <w:bCs/>
          <w:color w:val="000000"/>
        </w:rPr>
        <w:t>składane na podstawie art. 25a ust. 1 ustawy z dnia 29 stycznia 2004 r.</w:t>
      </w:r>
    </w:p>
    <w:p w:rsidR="008F2FD1" w:rsidRPr="00BC1A89" w:rsidRDefault="008F2FD1" w:rsidP="008F2FD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BC1A89">
        <w:rPr>
          <w:b/>
          <w:bCs/>
          <w:color w:val="000000"/>
        </w:rPr>
        <w:t xml:space="preserve">Prawo zamówień publicznych </w:t>
      </w:r>
    </w:p>
    <w:p w:rsidR="008F2FD1" w:rsidRPr="00BC1A89" w:rsidRDefault="008F2FD1" w:rsidP="008F2FD1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8F2FD1" w:rsidRPr="00BC1A89" w:rsidRDefault="008F2FD1" w:rsidP="008F2FD1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3C1A0D">
        <w:rPr>
          <w:b/>
          <w:bCs/>
          <w:color w:val="000000"/>
          <w:highlight w:val="lightGray"/>
          <w:u w:val="single"/>
        </w:rPr>
        <w:t>DOTYCZĄCE PRZESŁANEK WYKLUCZENIA Z POSTĘPOWANIA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b/>
          <w:b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284"/>
        <w:jc w:val="both"/>
        <w:rPr>
          <w:b/>
          <w:bCs/>
          <w:color w:val="000000"/>
        </w:rPr>
      </w:pPr>
      <w:r w:rsidRPr="00BC1A89">
        <w:rPr>
          <w:b/>
          <w:bCs/>
          <w:color w:val="000000"/>
        </w:rPr>
        <w:t>Wykonawca: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i/>
          <w:i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284"/>
        <w:jc w:val="both"/>
        <w:rPr>
          <w:i/>
          <w:iCs/>
          <w:color w:val="000000"/>
        </w:rPr>
      </w:pPr>
      <w:r w:rsidRPr="00BC1A89">
        <w:rPr>
          <w:i/>
          <w:iCs/>
          <w:color w:val="000000"/>
        </w:rPr>
        <w:t>………………………………………</w:t>
      </w:r>
      <w:r w:rsidR="00BC1A89">
        <w:rPr>
          <w:i/>
          <w:iCs/>
          <w:color w:val="000000"/>
        </w:rPr>
        <w:t>……………………………………………………………………………</w:t>
      </w:r>
    </w:p>
    <w:p w:rsidR="008F2FD1" w:rsidRPr="00BC1A89" w:rsidRDefault="008F2FD1" w:rsidP="008F2FD1">
      <w:pPr>
        <w:autoSpaceDE w:val="0"/>
        <w:autoSpaceDN w:val="0"/>
        <w:adjustRightInd w:val="0"/>
        <w:ind w:right="-284"/>
        <w:jc w:val="center"/>
        <w:rPr>
          <w:i/>
          <w:iCs/>
          <w:color w:val="000000"/>
        </w:rPr>
      </w:pPr>
      <w:r w:rsidRPr="00BC1A89">
        <w:rPr>
          <w:i/>
          <w:iCs/>
          <w:color w:val="000000"/>
        </w:rPr>
        <w:t>(pełna nazwa/firma, adres, w zależności od podmiotu: NIP/PESEL, KRS/CEiDG)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284"/>
        <w:jc w:val="both"/>
        <w:rPr>
          <w:color w:val="000000"/>
        </w:rPr>
      </w:pPr>
      <w:r w:rsidRPr="00BC1A89">
        <w:rPr>
          <w:color w:val="000000"/>
        </w:rPr>
        <w:t>reprezentowany przez: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i/>
          <w:i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284"/>
        <w:jc w:val="both"/>
        <w:rPr>
          <w:i/>
          <w:iCs/>
          <w:color w:val="000000"/>
        </w:rPr>
      </w:pPr>
      <w:r w:rsidRPr="00BC1A89">
        <w:rPr>
          <w:i/>
          <w:iCs/>
          <w:color w:val="000000"/>
        </w:rPr>
        <w:t>………………………………………</w:t>
      </w:r>
      <w:r w:rsidR="00BC1A89">
        <w:rPr>
          <w:i/>
          <w:iCs/>
          <w:color w:val="000000"/>
        </w:rPr>
        <w:t>……………………………………………………………………………</w:t>
      </w:r>
    </w:p>
    <w:p w:rsidR="008F2FD1" w:rsidRPr="00BC1A89" w:rsidRDefault="008F2FD1" w:rsidP="008F2FD1">
      <w:pPr>
        <w:autoSpaceDE w:val="0"/>
        <w:autoSpaceDN w:val="0"/>
        <w:adjustRightInd w:val="0"/>
        <w:ind w:right="-284"/>
        <w:jc w:val="center"/>
        <w:rPr>
          <w:i/>
          <w:iCs/>
          <w:color w:val="000000"/>
        </w:rPr>
      </w:pPr>
      <w:r w:rsidRPr="00BC1A89">
        <w:rPr>
          <w:i/>
          <w:iCs/>
          <w:color w:val="000000"/>
        </w:rPr>
        <w:t>(imię, nazwisko, stanowisko/podstawa do reprezentacji)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284"/>
        <w:rPr>
          <w:color w:val="000000"/>
        </w:rPr>
      </w:pPr>
      <w:r w:rsidRPr="00BC1A89">
        <w:rPr>
          <w:color w:val="000000"/>
        </w:rPr>
        <w:t>Na potrzeby postępowania o udzielenie zamówienia publicznego pn.:</w:t>
      </w:r>
    </w:p>
    <w:p w:rsidR="008F2FD1" w:rsidRPr="00BC1A89" w:rsidRDefault="008F2FD1" w:rsidP="008F2FD1">
      <w:pPr>
        <w:ind w:right="-284" w:hanging="357"/>
        <w:jc w:val="both"/>
        <w:rPr>
          <w:b/>
          <w:color w:val="000000"/>
        </w:rPr>
      </w:pPr>
    </w:p>
    <w:p w:rsidR="008F2FD1" w:rsidRPr="00BC1A89" w:rsidRDefault="00F83E46" w:rsidP="00F83E46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BC1A89">
        <w:rPr>
          <w:b/>
          <w:lang w:eastAsia="en-US"/>
        </w:rPr>
        <w:t>Wykonanie i dostawa tablic rejestracyjnych na potrzeby Wydziału Komunikacji i Transportu Starostwa Powiatowego w Augustowie</w:t>
      </w:r>
    </w:p>
    <w:p w:rsidR="00F83E46" w:rsidRPr="00BC1A89" w:rsidRDefault="00F83E46" w:rsidP="00F83E46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rPr>
          <w:color w:val="000000"/>
        </w:rPr>
      </w:pPr>
      <w:r w:rsidRPr="00BC1A89">
        <w:rPr>
          <w:color w:val="000000"/>
        </w:rPr>
        <w:t xml:space="preserve">prowadzonego przez </w:t>
      </w:r>
      <w:r w:rsidR="00B57AC6" w:rsidRPr="00BC1A89">
        <w:rPr>
          <w:color w:val="000000"/>
        </w:rPr>
        <w:t xml:space="preserve">Powiat </w:t>
      </w:r>
      <w:r w:rsidR="0027171D" w:rsidRPr="00BC1A89">
        <w:rPr>
          <w:color w:val="000000"/>
        </w:rPr>
        <w:t>Augustowski</w:t>
      </w:r>
      <w:r w:rsidR="00B57AC6" w:rsidRPr="00BC1A89">
        <w:rPr>
          <w:color w:val="000000"/>
        </w:rPr>
        <w:t xml:space="preserve">, ul. </w:t>
      </w:r>
      <w:r w:rsidR="0027171D" w:rsidRPr="00BC1A89">
        <w:rPr>
          <w:color w:val="000000"/>
        </w:rPr>
        <w:t>3 Maja 29, 16</w:t>
      </w:r>
      <w:r w:rsidR="00B57AC6" w:rsidRPr="00BC1A89">
        <w:rPr>
          <w:color w:val="000000"/>
        </w:rPr>
        <w:t xml:space="preserve">-300 </w:t>
      </w:r>
      <w:r w:rsidR="0027171D" w:rsidRPr="00BC1A89">
        <w:rPr>
          <w:color w:val="000000"/>
        </w:rPr>
        <w:t>Augustów</w:t>
      </w:r>
      <w:r w:rsidR="003C1A0D">
        <w:rPr>
          <w:color w:val="000000"/>
        </w:rPr>
        <w:t>, s</w:t>
      </w:r>
      <w:r w:rsidRPr="00BC1A89">
        <w:rPr>
          <w:color w:val="000000"/>
        </w:rPr>
        <w:t>kładając ofertę oświadczam, co następuje: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jc w:val="both"/>
        <w:rPr>
          <w:color w:val="000000"/>
        </w:rPr>
      </w:pPr>
      <w:r w:rsidRPr="003C1A0D">
        <w:rPr>
          <w:b/>
          <w:color w:val="000000"/>
        </w:rPr>
        <w:t>1</w:t>
      </w:r>
      <w:r w:rsidRPr="00BC1A89">
        <w:rPr>
          <w:color w:val="000000"/>
        </w:rPr>
        <w:t>. Oświadczam, że nie podlegam wykluczeniu z postępowania na podstawie art. 24 ust 1 pkt 12-23 ustawy Pzp.</w:t>
      </w:r>
    </w:p>
    <w:p w:rsidR="008F2FD1" w:rsidRPr="00BC1A89" w:rsidRDefault="008F2FD1" w:rsidP="008F2FD1">
      <w:pPr>
        <w:autoSpaceDE w:val="0"/>
        <w:autoSpaceDN w:val="0"/>
        <w:adjustRightInd w:val="0"/>
        <w:jc w:val="both"/>
        <w:rPr>
          <w:color w:val="000000"/>
        </w:rPr>
      </w:pPr>
      <w:r w:rsidRPr="003C1A0D">
        <w:rPr>
          <w:b/>
          <w:color w:val="000000"/>
        </w:rPr>
        <w:t>2.</w:t>
      </w:r>
      <w:r w:rsidRPr="00BC1A89">
        <w:rPr>
          <w:color w:val="000000"/>
        </w:rPr>
        <w:t xml:space="preserve"> Oświadczam, że nie podlegam wykluczeniu z postępowania na podstawie art. 24 ust. 5 pkt 1 ustawy Pzp.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color w:val="000000"/>
        </w:rPr>
      </w:pPr>
    </w:p>
    <w:p w:rsidR="003C1A0D" w:rsidRDefault="008F2FD1" w:rsidP="008F2FD1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BC1A89">
        <w:rPr>
          <w:i/>
          <w:iCs/>
          <w:color w:val="000000"/>
        </w:rPr>
        <w:t>…………………………</w:t>
      </w:r>
      <w:r w:rsidRPr="00BC1A89">
        <w:rPr>
          <w:color w:val="000000"/>
        </w:rPr>
        <w:t xml:space="preserve">dnia  </w:t>
      </w:r>
      <w:r w:rsidRPr="00BC1A89">
        <w:rPr>
          <w:i/>
          <w:iCs/>
          <w:color w:val="000000"/>
        </w:rPr>
        <w:t>……………………</w:t>
      </w:r>
      <w:r w:rsidRPr="00BC1A89">
        <w:rPr>
          <w:color w:val="000000"/>
        </w:rPr>
        <w:t>r</w:t>
      </w:r>
      <w:r w:rsidR="003C1A0D">
        <w:rPr>
          <w:color w:val="000000"/>
        </w:rPr>
        <w:t>.</w:t>
      </w:r>
      <w:r w:rsidRPr="00BC1A89">
        <w:rPr>
          <w:i/>
          <w:iCs/>
          <w:color w:val="000000"/>
        </w:rPr>
        <w:t xml:space="preserve">     </w:t>
      </w:r>
    </w:p>
    <w:p w:rsidR="008F2FD1" w:rsidRPr="00BC1A89" w:rsidRDefault="003C1A0D" w:rsidP="008F2FD1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     </w:t>
      </w:r>
      <w:r w:rsidR="008F2FD1" w:rsidRPr="00BC1A89">
        <w:rPr>
          <w:i/>
          <w:iCs/>
          <w:color w:val="000000"/>
        </w:rPr>
        <w:t xml:space="preserve"> …………</w:t>
      </w:r>
      <w:r w:rsidR="008C3017" w:rsidRPr="00BC1A89">
        <w:rPr>
          <w:i/>
          <w:iCs/>
          <w:color w:val="000000"/>
        </w:rPr>
        <w:t>………………………………</w:t>
      </w:r>
    </w:p>
    <w:p w:rsidR="008F2FD1" w:rsidRPr="003C1A0D" w:rsidRDefault="003C1A0D" w:rsidP="008F2FD1">
      <w:pPr>
        <w:autoSpaceDE w:val="0"/>
        <w:autoSpaceDN w:val="0"/>
        <w:adjustRightInd w:val="0"/>
        <w:ind w:left="4828" w:right="-284" w:firstLine="284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</w:t>
      </w:r>
      <w:r w:rsidR="008F2FD1" w:rsidRPr="003C1A0D">
        <w:rPr>
          <w:i/>
          <w:iCs/>
          <w:color w:val="000000"/>
          <w:sz w:val="20"/>
          <w:szCs w:val="20"/>
        </w:rPr>
        <w:t>(podpis Wykonawcy/Pełnomocnika)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both"/>
        <w:rPr>
          <w:i/>
          <w:iCs/>
          <w:color w:val="000000"/>
        </w:rPr>
      </w:pPr>
      <w:r w:rsidRPr="00BC1A89">
        <w:rPr>
          <w:color w:val="000000"/>
        </w:rPr>
        <w:t xml:space="preserve">Oświadczam, że zachodzą w stosunku do mnie podstawy wykluczenia z postępowania na podstawie art. …………. ustawy Pzp </w:t>
      </w:r>
      <w:r w:rsidRPr="00BC1A89">
        <w:rPr>
          <w:i/>
          <w:iCs/>
          <w:color w:val="000000"/>
        </w:rPr>
        <w:t>(podać mającą zastosowanie podstawę wykluczenia spośród wymienionych w art. 24 ust. 1 pkt 13-14, 16-20 lub art. 24 ust. 5 ustawy Pzp).</w:t>
      </w: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both"/>
        <w:rPr>
          <w:color w:val="000000"/>
        </w:rPr>
      </w:pPr>
      <w:r w:rsidRPr="00BC1A89">
        <w:rPr>
          <w:color w:val="000000"/>
        </w:rPr>
        <w:t>Jednocześnie oświadczam, że w związku z ww. okolicznością, na podstawie art. 24 ust. 8 ustawy Pzp podjąłem następujące środki naprawcze: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both"/>
        <w:rPr>
          <w:i/>
          <w:iCs/>
          <w:color w:val="000000"/>
        </w:rPr>
      </w:pPr>
      <w:r w:rsidRPr="00BC1A89">
        <w:rPr>
          <w:i/>
          <w:iCs/>
          <w:color w:val="000000"/>
        </w:rPr>
        <w:t>………………………………………………………………………………………………………</w:t>
      </w:r>
      <w:r w:rsidR="0009731A">
        <w:rPr>
          <w:i/>
          <w:iCs/>
          <w:color w:val="000000"/>
        </w:rPr>
        <w:t>…………</w:t>
      </w: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both"/>
        <w:rPr>
          <w:i/>
          <w:i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both"/>
        <w:rPr>
          <w:i/>
          <w:iCs/>
          <w:color w:val="000000"/>
        </w:rPr>
      </w:pPr>
      <w:r w:rsidRPr="00BC1A89">
        <w:rPr>
          <w:i/>
          <w:iCs/>
          <w:color w:val="000000"/>
        </w:rPr>
        <w:t>…………………………………</w:t>
      </w:r>
      <w:r w:rsidR="0009731A">
        <w:rPr>
          <w:i/>
          <w:iCs/>
          <w:color w:val="000000"/>
        </w:rPr>
        <w:t>………………………………………………………………………………</w:t>
      </w: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both"/>
        <w:rPr>
          <w:i/>
          <w:i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color w:val="000000"/>
        </w:rPr>
      </w:pPr>
    </w:p>
    <w:p w:rsidR="003C1A0D" w:rsidRDefault="008F2FD1" w:rsidP="008F2FD1">
      <w:pPr>
        <w:autoSpaceDE w:val="0"/>
        <w:autoSpaceDN w:val="0"/>
        <w:adjustRightInd w:val="0"/>
        <w:ind w:right="-284"/>
        <w:jc w:val="both"/>
        <w:rPr>
          <w:i/>
          <w:iCs/>
          <w:color w:val="000000"/>
        </w:rPr>
      </w:pPr>
      <w:r w:rsidRPr="00BC1A89">
        <w:rPr>
          <w:i/>
          <w:iCs/>
          <w:color w:val="000000"/>
        </w:rPr>
        <w:t>……………………</w:t>
      </w:r>
      <w:r w:rsidRPr="00BC1A89">
        <w:rPr>
          <w:color w:val="000000"/>
        </w:rPr>
        <w:t xml:space="preserve">dnia  </w:t>
      </w:r>
      <w:r w:rsidRPr="00BC1A89">
        <w:rPr>
          <w:i/>
          <w:iCs/>
          <w:color w:val="000000"/>
        </w:rPr>
        <w:t>……………………</w:t>
      </w:r>
      <w:r w:rsidRPr="00BC1A89">
        <w:rPr>
          <w:color w:val="000000"/>
        </w:rPr>
        <w:t>r</w:t>
      </w:r>
      <w:r w:rsidR="003C1A0D">
        <w:rPr>
          <w:color w:val="000000"/>
        </w:rPr>
        <w:t>.</w:t>
      </w:r>
      <w:r w:rsidRPr="00BC1A89">
        <w:rPr>
          <w:i/>
          <w:iCs/>
          <w:color w:val="000000"/>
        </w:rPr>
        <w:t xml:space="preserve">        </w:t>
      </w:r>
    </w:p>
    <w:p w:rsidR="008F2FD1" w:rsidRPr="00BC1A89" w:rsidRDefault="003C1A0D" w:rsidP="008F2FD1">
      <w:pPr>
        <w:autoSpaceDE w:val="0"/>
        <w:autoSpaceDN w:val="0"/>
        <w:adjustRightInd w:val="0"/>
        <w:ind w:right="-284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           </w:t>
      </w:r>
      <w:r w:rsidR="008F2FD1" w:rsidRPr="00BC1A89">
        <w:rPr>
          <w:i/>
          <w:iCs/>
          <w:color w:val="000000"/>
        </w:rPr>
        <w:t xml:space="preserve">  </w:t>
      </w:r>
      <w:r w:rsidR="008C3017" w:rsidRPr="00BC1A89">
        <w:rPr>
          <w:i/>
          <w:iCs/>
          <w:color w:val="000000"/>
        </w:rPr>
        <w:t>………………………………………………</w:t>
      </w:r>
    </w:p>
    <w:p w:rsidR="008F2FD1" w:rsidRPr="003C1A0D" w:rsidRDefault="008F2FD1" w:rsidP="008F2FD1">
      <w:pPr>
        <w:autoSpaceDE w:val="0"/>
        <w:autoSpaceDN w:val="0"/>
        <w:adjustRightInd w:val="0"/>
        <w:ind w:left="4828" w:right="-284" w:firstLine="284"/>
        <w:rPr>
          <w:i/>
          <w:iCs/>
          <w:color w:val="000000"/>
          <w:sz w:val="20"/>
          <w:szCs w:val="20"/>
        </w:rPr>
      </w:pPr>
      <w:r w:rsidRPr="003C1A0D">
        <w:rPr>
          <w:i/>
          <w:iCs/>
          <w:color w:val="000000"/>
          <w:sz w:val="20"/>
          <w:szCs w:val="20"/>
        </w:rPr>
        <w:t>(podpis Wykonawcy/Pełnomocnika)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b/>
          <w:b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b/>
          <w:bCs/>
          <w:color w:val="000000"/>
        </w:rPr>
      </w:pPr>
    </w:p>
    <w:p w:rsidR="008F2FD1" w:rsidRPr="003C1A0D" w:rsidRDefault="008F2FD1" w:rsidP="003C1A0D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2"/>
          <w:szCs w:val="22"/>
        </w:rPr>
      </w:pPr>
      <w:r w:rsidRPr="003C1A0D">
        <w:rPr>
          <w:b/>
          <w:bCs/>
          <w:color w:val="000000"/>
          <w:highlight w:val="lightGray"/>
        </w:rPr>
        <w:t>OŚWIADCZENIE DOTYCZĄCE PODMIOTU, NA KTÓREGO ZASOBY POWOŁUJE SIĘ WYKONAWCA:</w:t>
      </w:r>
    </w:p>
    <w:p w:rsidR="008F2FD1" w:rsidRPr="00060F15" w:rsidRDefault="008F2FD1" w:rsidP="008F2FD1">
      <w:pPr>
        <w:autoSpaceDE w:val="0"/>
        <w:autoSpaceDN w:val="0"/>
        <w:adjustRightInd w:val="0"/>
        <w:ind w:right="-1"/>
        <w:jc w:val="center"/>
        <w:rPr>
          <w:rFonts w:ascii="Trebuchet MS" w:hAnsi="Trebuchet MS" w:cs="Verdana"/>
          <w:color w:val="000000"/>
          <w:sz w:val="22"/>
          <w:szCs w:val="22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both"/>
        <w:rPr>
          <w:color w:val="000000"/>
        </w:rPr>
      </w:pPr>
      <w:r w:rsidRPr="00BC1A89">
        <w:rPr>
          <w:color w:val="000000"/>
        </w:rPr>
        <w:t>Oświadczam, że następujący/e podmiot/y, na którego/ych zasoby powołuję się w niniejszym postępowaniu, tj.: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i/>
          <w:i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i/>
          <w:i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both"/>
        <w:rPr>
          <w:i/>
          <w:iCs/>
          <w:color w:val="000000"/>
        </w:rPr>
      </w:pPr>
      <w:r w:rsidRPr="00BC1A89">
        <w:rPr>
          <w:i/>
          <w:iCs/>
          <w:color w:val="000000"/>
        </w:rPr>
        <w:t>…………………………………………………………………………………………………………………</w:t>
      </w: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center"/>
        <w:rPr>
          <w:i/>
          <w:iCs/>
          <w:color w:val="000000"/>
        </w:rPr>
      </w:pPr>
      <w:r w:rsidRPr="00BC1A89">
        <w:rPr>
          <w:i/>
          <w:iCs/>
          <w:color w:val="000000"/>
        </w:rPr>
        <w:t>(podać pełną nazwę/firmę, adres, a także w zależności od podmiotu: NIP/PESEL, KRS/CEiDG)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1"/>
        <w:rPr>
          <w:color w:val="000000"/>
        </w:rPr>
      </w:pPr>
      <w:r w:rsidRPr="00BC1A89">
        <w:rPr>
          <w:color w:val="000000"/>
        </w:rPr>
        <w:t>nie podlega/ją wykluczeniu z postępowania o udzielenie zamówienia.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i/>
          <w:iCs/>
          <w:color w:val="000000"/>
        </w:rPr>
      </w:pPr>
    </w:p>
    <w:p w:rsidR="003C1A0D" w:rsidRDefault="008F2FD1" w:rsidP="008F2FD1">
      <w:pPr>
        <w:autoSpaceDE w:val="0"/>
        <w:autoSpaceDN w:val="0"/>
        <w:adjustRightInd w:val="0"/>
        <w:ind w:right="-284"/>
        <w:jc w:val="both"/>
        <w:rPr>
          <w:i/>
          <w:iCs/>
          <w:color w:val="000000"/>
        </w:rPr>
      </w:pPr>
      <w:r w:rsidRPr="00BC1A89">
        <w:rPr>
          <w:i/>
          <w:iCs/>
          <w:color w:val="000000"/>
        </w:rPr>
        <w:t>…………………………</w:t>
      </w:r>
      <w:r w:rsidRPr="00BC1A89">
        <w:rPr>
          <w:color w:val="000000"/>
        </w:rPr>
        <w:t xml:space="preserve">dnia  </w:t>
      </w:r>
      <w:r w:rsidRPr="00BC1A89">
        <w:rPr>
          <w:i/>
          <w:iCs/>
          <w:color w:val="000000"/>
        </w:rPr>
        <w:t>……………………</w:t>
      </w:r>
      <w:r w:rsidR="003C1A0D">
        <w:rPr>
          <w:color w:val="000000"/>
        </w:rPr>
        <w:t>r.</w:t>
      </w:r>
      <w:r w:rsidRPr="00BC1A89">
        <w:rPr>
          <w:i/>
          <w:iCs/>
          <w:color w:val="000000"/>
        </w:rPr>
        <w:t xml:space="preserve">        </w:t>
      </w:r>
    </w:p>
    <w:p w:rsidR="008F2FD1" w:rsidRPr="00BC1A89" w:rsidRDefault="003C1A0D" w:rsidP="003C1A0D">
      <w:pPr>
        <w:autoSpaceDE w:val="0"/>
        <w:autoSpaceDN w:val="0"/>
        <w:adjustRightInd w:val="0"/>
        <w:ind w:left="708" w:right="-284"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</w:t>
      </w:r>
      <w:r w:rsidR="008C3017" w:rsidRPr="00BC1A89">
        <w:rPr>
          <w:i/>
          <w:iCs/>
          <w:color w:val="000000"/>
        </w:rPr>
        <w:t>……………………………………………</w:t>
      </w:r>
    </w:p>
    <w:p w:rsidR="008F2FD1" w:rsidRPr="003C1A0D" w:rsidRDefault="00BC1A89" w:rsidP="008F2FD1">
      <w:pPr>
        <w:autoSpaceDE w:val="0"/>
        <w:autoSpaceDN w:val="0"/>
        <w:adjustRightInd w:val="0"/>
        <w:ind w:left="4828" w:right="-284" w:firstLine="284"/>
        <w:rPr>
          <w:i/>
          <w:iCs/>
          <w:color w:val="000000"/>
          <w:sz w:val="20"/>
          <w:szCs w:val="20"/>
        </w:rPr>
      </w:pPr>
      <w:r w:rsidRPr="003C1A0D">
        <w:rPr>
          <w:i/>
          <w:iCs/>
          <w:color w:val="000000"/>
          <w:sz w:val="20"/>
          <w:szCs w:val="20"/>
        </w:rPr>
        <w:t xml:space="preserve">    </w:t>
      </w:r>
      <w:r w:rsidR="003C1A0D" w:rsidRPr="003C1A0D">
        <w:rPr>
          <w:i/>
          <w:iCs/>
          <w:color w:val="000000"/>
          <w:sz w:val="20"/>
          <w:szCs w:val="20"/>
        </w:rPr>
        <w:t xml:space="preserve">     </w:t>
      </w:r>
      <w:r w:rsidRPr="003C1A0D">
        <w:rPr>
          <w:i/>
          <w:iCs/>
          <w:color w:val="000000"/>
          <w:sz w:val="20"/>
          <w:szCs w:val="20"/>
        </w:rPr>
        <w:t xml:space="preserve"> </w:t>
      </w:r>
      <w:r w:rsidR="008C3017" w:rsidRPr="003C1A0D">
        <w:rPr>
          <w:i/>
          <w:iCs/>
          <w:color w:val="000000"/>
          <w:sz w:val="20"/>
          <w:szCs w:val="20"/>
        </w:rPr>
        <w:t xml:space="preserve"> </w:t>
      </w:r>
      <w:r w:rsidRPr="003C1A0D">
        <w:rPr>
          <w:i/>
          <w:iCs/>
          <w:color w:val="000000"/>
          <w:sz w:val="20"/>
          <w:szCs w:val="20"/>
        </w:rPr>
        <w:t xml:space="preserve">(podpis </w:t>
      </w:r>
      <w:r w:rsidR="008F2FD1" w:rsidRPr="003C1A0D">
        <w:rPr>
          <w:i/>
          <w:iCs/>
          <w:color w:val="000000"/>
          <w:sz w:val="20"/>
          <w:szCs w:val="20"/>
        </w:rPr>
        <w:t>Wykonawcy/Pełnomocnika)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color w:val="000000"/>
        </w:rPr>
      </w:pPr>
    </w:p>
    <w:p w:rsidR="008F2FD1" w:rsidRPr="00BC1A89" w:rsidRDefault="008F2FD1" w:rsidP="00BC1A89">
      <w:pPr>
        <w:autoSpaceDE w:val="0"/>
        <w:autoSpaceDN w:val="0"/>
        <w:adjustRightInd w:val="0"/>
        <w:ind w:right="-284"/>
        <w:jc w:val="both"/>
        <w:rPr>
          <w:b/>
          <w:b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b/>
          <w:bCs/>
          <w:color w:val="000000"/>
        </w:rPr>
      </w:pPr>
    </w:p>
    <w:p w:rsidR="008F2FD1" w:rsidRPr="00BC1A89" w:rsidRDefault="008F2FD1" w:rsidP="00CD3DA6">
      <w:pPr>
        <w:autoSpaceDE w:val="0"/>
        <w:autoSpaceDN w:val="0"/>
        <w:adjustRightInd w:val="0"/>
        <w:ind w:right="141"/>
        <w:jc w:val="center"/>
        <w:rPr>
          <w:b/>
          <w:bCs/>
          <w:color w:val="000000"/>
        </w:rPr>
      </w:pPr>
      <w:r w:rsidRPr="003C1A0D">
        <w:rPr>
          <w:b/>
          <w:bCs/>
          <w:color w:val="000000"/>
          <w:highlight w:val="lightGray"/>
        </w:rPr>
        <w:t>OŚWIADCZENIE DOTYCZĄCE PODWYKONAWCY NIEBĘDĄCEGO PODMIOTEM, NA KTÓREGO ZASOBY POWOŁUJE SIĘ WYKONAWCA:</w:t>
      </w:r>
    </w:p>
    <w:p w:rsidR="008F2FD1" w:rsidRPr="00BC1A89" w:rsidRDefault="008F2FD1" w:rsidP="008F2FD1">
      <w:pPr>
        <w:autoSpaceDE w:val="0"/>
        <w:autoSpaceDN w:val="0"/>
        <w:adjustRightInd w:val="0"/>
        <w:ind w:right="141"/>
        <w:jc w:val="both"/>
        <w:rPr>
          <w:color w:val="000000"/>
        </w:rPr>
      </w:pPr>
    </w:p>
    <w:p w:rsidR="008F2FD1" w:rsidRPr="00BC1A89" w:rsidRDefault="008F2FD1" w:rsidP="008F2FD1">
      <w:pPr>
        <w:ind w:right="141"/>
        <w:jc w:val="both"/>
        <w:rPr>
          <w:color w:val="000000"/>
        </w:rPr>
      </w:pPr>
      <w:r w:rsidRPr="00BC1A89">
        <w:rPr>
          <w:color w:val="000000"/>
        </w:rPr>
        <w:t xml:space="preserve">Oświadczam, że w stosunku do następującego/ych podmiotu/tów, będącego/ych podwykonawcą/ami: 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i/>
          <w:i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i/>
          <w:i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both"/>
        <w:rPr>
          <w:i/>
          <w:iCs/>
          <w:color w:val="000000"/>
        </w:rPr>
      </w:pPr>
      <w:r w:rsidRPr="00BC1A89">
        <w:rPr>
          <w:i/>
          <w:iCs/>
          <w:color w:val="000000"/>
        </w:rPr>
        <w:t>……………………………………………………………</w:t>
      </w:r>
      <w:r w:rsidR="0009731A">
        <w:rPr>
          <w:i/>
          <w:iCs/>
          <w:color w:val="000000"/>
        </w:rPr>
        <w:t>……………………………………………………</w:t>
      </w:r>
    </w:p>
    <w:p w:rsidR="008F2FD1" w:rsidRPr="00BC1A89" w:rsidRDefault="008F2FD1" w:rsidP="008F2FD1">
      <w:pPr>
        <w:spacing w:line="360" w:lineRule="auto"/>
        <w:ind w:right="-1"/>
        <w:jc w:val="center"/>
        <w:rPr>
          <w:color w:val="000000"/>
        </w:rPr>
      </w:pPr>
      <w:r w:rsidRPr="00BC1A89">
        <w:rPr>
          <w:i/>
          <w:color w:val="000000"/>
        </w:rPr>
        <w:t>(poda</w:t>
      </w:r>
      <w:r w:rsidR="0009731A">
        <w:rPr>
          <w:i/>
          <w:color w:val="000000"/>
        </w:rPr>
        <w:t>ć pełną nazwę/firmę, adres, a ta</w:t>
      </w:r>
      <w:r w:rsidRPr="00BC1A89">
        <w:rPr>
          <w:i/>
          <w:color w:val="000000"/>
        </w:rPr>
        <w:t>kże w zależności od podmiotu: NIP/PESEL, KRS/CEiDG)</w:t>
      </w:r>
    </w:p>
    <w:p w:rsidR="008F2FD1" w:rsidRPr="00BC1A89" w:rsidRDefault="008F2FD1" w:rsidP="008F2FD1">
      <w:pPr>
        <w:spacing w:line="360" w:lineRule="auto"/>
        <w:ind w:right="-284" w:hanging="1418"/>
        <w:jc w:val="both"/>
        <w:rPr>
          <w:color w:val="000000"/>
        </w:rPr>
      </w:pPr>
    </w:p>
    <w:p w:rsidR="008F2FD1" w:rsidRPr="00BC1A89" w:rsidRDefault="008F2FD1" w:rsidP="008F2FD1">
      <w:pPr>
        <w:spacing w:line="360" w:lineRule="auto"/>
        <w:ind w:right="-1"/>
        <w:jc w:val="both"/>
        <w:rPr>
          <w:color w:val="000000"/>
        </w:rPr>
      </w:pPr>
      <w:r w:rsidRPr="00BC1A89">
        <w:rPr>
          <w:color w:val="000000"/>
        </w:rPr>
        <w:t>nie zachodzą podstawy wykluczenia z postępowania o udzielenie zamówienia.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i/>
          <w:i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i/>
          <w:i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i/>
          <w:iCs/>
          <w:color w:val="000000"/>
        </w:rPr>
      </w:pPr>
    </w:p>
    <w:p w:rsidR="003C1A0D" w:rsidRDefault="008F2FD1" w:rsidP="008F2FD1">
      <w:pPr>
        <w:autoSpaceDE w:val="0"/>
        <w:autoSpaceDN w:val="0"/>
        <w:adjustRightInd w:val="0"/>
        <w:ind w:right="-1"/>
        <w:jc w:val="both"/>
        <w:rPr>
          <w:i/>
          <w:iCs/>
          <w:color w:val="000000"/>
        </w:rPr>
      </w:pPr>
      <w:r w:rsidRPr="00BC1A89">
        <w:rPr>
          <w:i/>
          <w:iCs/>
          <w:color w:val="000000"/>
        </w:rPr>
        <w:t>…………………………</w:t>
      </w:r>
      <w:r w:rsidRPr="00BC1A89">
        <w:rPr>
          <w:color w:val="000000"/>
        </w:rPr>
        <w:t>dnia</w:t>
      </w:r>
      <w:r w:rsidRPr="00BC1A89">
        <w:rPr>
          <w:i/>
          <w:iCs/>
          <w:color w:val="000000"/>
        </w:rPr>
        <w:t>…………………</w:t>
      </w:r>
      <w:r w:rsidR="003C1A0D">
        <w:rPr>
          <w:color w:val="000000"/>
        </w:rPr>
        <w:t>r.</w:t>
      </w:r>
      <w:r w:rsidRPr="00BC1A89">
        <w:rPr>
          <w:i/>
          <w:iCs/>
          <w:color w:val="000000"/>
        </w:rPr>
        <w:t xml:space="preserve">       </w:t>
      </w:r>
    </w:p>
    <w:p w:rsidR="008F2FD1" w:rsidRPr="00BC1A89" w:rsidRDefault="003C1A0D" w:rsidP="003C1A0D">
      <w:pPr>
        <w:autoSpaceDE w:val="0"/>
        <w:autoSpaceDN w:val="0"/>
        <w:adjustRightInd w:val="0"/>
        <w:ind w:left="4120" w:right="-1"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</w:t>
      </w:r>
      <w:r w:rsidR="008F2FD1" w:rsidRPr="00BC1A89">
        <w:rPr>
          <w:i/>
          <w:iCs/>
          <w:color w:val="000000"/>
        </w:rPr>
        <w:t xml:space="preserve">  </w:t>
      </w:r>
      <w:r w:rsidR="008C3017" w:rsidRPr="00BC1A89">
        <w:rPr>
          <w:i/>
          <w:iCs/>
          <w:color w:val="000000"/>
        </w:rPr>
        <w:t>………………………………………………</w:t>
      </w:r>
    </w:p>
    <w:p w:rsidR="003C1A0D" w:rsidRPr="003C1A0D" w:rsidRDefault="008C3017" w:rsidP="003C1A0D">
      <w:pPr>
        <w:autoSpaceDE w:val="0"/>
        <w:autoSpaceDN w:val="0"/>
        <w:adjustRightInd w:val="0"/>
        <w:ind w:left="4828" w:right="-284" w:firstLine="284"/>
        <w:rPr>
          <w:i/>
          <w:iCs/>
          <w:color w:val="000000"/>
          <w:sz w:val="20"/>
          <w:szCs w:val="20"/>
        </w:rPr>
      </w:pPr>
      <w:r w:rsidRPr="003C1A0D">
        <w:rPr>
          <w:i/>
          <w:iCs/>
          <w:color w:val="000000"/>
          <w:sz w:val="20"/>
          <w:szCs w:val="20"/>
        </w:rPr>
        <w:t xml:space="preserve">            </w:t>
      </w:r>
      <w:r w:rsidR="008F2FD1" w:rsidRPr="003C1A0D">
        <w:rPr>
          <w:i/>
          <w:iCs/>
          <w:color w:val="000000"/>
          <w:sz w:val="20"/>
          <w:szCs w:val="20"/>
        </w:rPr>
        <w:t>(podpis Wykonawcy/Pełnomocnika)</w:t>
      </w:r>
    </w:p>
    <w:p w:rsidR="003C1A0D" w:rsidRDefault="003C1A0D" w:rsidP="00BC1A89">
      <w:pPr>
        <w:autoSpaceDE w:val="0"/>
        <w:autoSpaceDN w:val="0"/>
        <w:adjustRightInd w:val="0"/>
        <w:ind w:right="-1"/>
        <w:rPr>
          <w:color w:val="000000"/>
        </w:rPr>
      </w:pPr>
    </w:p>
    <w:p w:rsidR="003C1A0D" w:rsidRDefault="003C1A0D" w:rsidP="00BC1A89">
      <w:pPr>
        <w:autoSpaceDE w:val="0"/>
        <w:autoSpaceDN w:val="0"/>
        <w:adjustRightInd w:val="0"/>
        <w:ind w:right="-1"/>
        <w:rPr>
          <w:color w:val="000000"/>
        </w:rPr>
      </w:pPr>
    </w:p>
    <w:p w:rsidR="003C1A0D" w:rsidRDefault="003C1A0D" w:rsidP="00BC1A89">
      <w:pPr>
        <w:autoSpaceDE w:val="0"/>
        <w:autoSpaceDN w:val="0"/>
        <w:adjustRightInd w:val="0"/>
        <w:ind w:right="-1"/>
        <w:rPr>
          <w:color w:val="000000"/>
        </w:rPr>
      </w:pPr>
    </w:p>
    <w:p w:rsidR="008F2FD1" w:rsidRPr="00BC1A89" w:rsidRDefault="008F2FD1" w:rsidP="00CD3DA6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</w:rPr>
      </w:pPr>
      <w:r w:rsidRPr="003C1A0D">
        <w:rPr>
          <w:b/>
          <w:bCs/>
          <w:color w:val="000000"/>
          <w:highlight w:val="lightGray"/>
        </w:rPr>
        <w:t>OŚWIADCZENIE DOTYCZĄCE PODANYCH INFORMACJI</w:t>
      </w: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center"/>
        <w:rPr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both"/>
        <w:rPr>
          <w:color w:val="000000"/>
        </w:rPr>
      </w:pPr>
      <w:r w:rsidRPr="00BC1A89">
        <w:rPr>
          <w:color w:val="000000"/>
        </w:rPr>
        <w:t>Oświadczam, że wszystkie informacje podane w powyższy</w:t>
      </w:r>
      <w:r w:rsidR="00BC1A89">
        <w:rPr>
          <w:color w:val="000000"/>
        </w:rPr>
        <w:t>ch oświadczeniach są aktualne i </w:t>
      </w:r>
      <w:r w:rsidRPr="00BC1A89">
        <w:rPr>
          <w:color w:val="000000"/>
        </w:rPr>
        <w:t>zgodne z prawdą oraz zostały przedstawione z pełną świadomością konsekwencji wprowadzenia Zamawiającego w błąd przy przedstawianiu informacji.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i/>
          <w:iCs/>
          <w:color w:val="000000"/>
        </w:rPr>
      </w:pPr>
    </w:p>
    <w:p w:rsidR="003C1A0D" w:rsidRDefault="008F2FD1" w:rsidP="008F2FD1">
      <w:pPr>
        <w:autoSpaceDE w:val="0"/>
        <w:autoSpaceDN w:val="0"/>
        <w:adjustRightInd w:val="0"/>
        <w:ind w:right="-1"/>
        <w:jc w:val="both"/>
        <w:rPr>
          <w:i/>
          <w:iCs/>
          <w:color w:val="000000"/>
        </w:rPr>
      </w:pPr>
      <w:r w:rsidRPr="00BC1A89">
        <w:rPr>
          <w:i/>
          <w:iCs/>
          <w:color w:val="000000"/>
        </w:rPr>
        <w:t>…………………………</w:t>
      </w:r>
      <w:r w:rsidRPr="00BC1A89">
        <w:rPr>
          <w:color w:val="000000"/>
        </w:rPr>
        <w:t xml:space="preserve">dnia  </w:t>
      </w:r>
      <w:r w:rsidRPr="00BC1A89">
        <w:rPr>
          <w:i/>
          <w:iCs/>
          <w:color w:val="000000"/>
        </w:rPr>
        <w:t>……………………</w:t>
      </w:r>
      <w:r w:rsidR="003C1A0D">
        <w:rPr>
          <w:color w:val="000000"/>
        </w:rPr>
        <w:t>r.</w:t>
      </w:r>
      <w:r w:rsidRPr="00BC1A89">
        <w:rPr>
          <w:i/>
          <w:iCs/>
          <w:color w:val="000000"/>
        </w:rPr>
        <w:t xml:space="preserve">      </w:t>
      </w:r>
      <w:r w:rsidR="00BC1A89">
        <w:rPr>
          <w:i/>
          <w:iCs/>
          <w:color w:val="000000"/>
        </w:rPr>
        <w:t xml:space="preserve">  </w:t>
      </w:r>
      <w:r w:rsidRPr="00BC1A89">
        <w:rPr>
          <w:i/>
          <w:iCs/>
          <w:color w:val="000000"/>
        </w:rPr>
        <w:t xml:space="preserve">  </w:t>
      </w:r>
      <w:r w:rsidR="00BC1A89">
        <w:rPr>
          <w:i/>
          <w:iCs/>
          <w:color w:val="000000"/>
        </w:rPr>
        <w:t xml:space="preserve"> </w:t>
      </w:r>
    </w:p>
    <w:p w:rsidR="008F2FD1" w:rsidRPr="00BC1A89" w:rsidRDefault="003C1A0D" w:rsidP="003C1A0D">
      <w:pPr>
        <w:autoSpaceDE w:val="0"/>
        <w:autoSpaceDN w:val="0"/>
        <w:adjustRightInd w:val="0"/>
        <w:ind w:left="4120" w:right="-1" w:firstLine="708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</w:t>
      </w:r>
      <w:r w:rsidR="00BC1A89">
        <w:rPr>
          <w:i/>
          <w:iCs/>
          <w:color w:val="000000"/>
        </w:rPr>
        <w:t xml:space="preserve">    ……………………………………</w:t>
      </w:r>
    </w:p>
    <w:p w:rsidR="008F2FD1" w:rsidRPr="003C1A0D" w:rsidRDefault="00BC1A89" w:rsidP="008F2FD1">
      <w:pPr>
        <w:autoSpaceDE w:val="0"/>
        <w:autoSpaceDN w:val="0"/>
        <w:adjustRightInd w:val="0"/>
        <w:ind w:left="4828" w:right="-284" w:firstLine="284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</w:rPr>
        <w:t xml:space="preserve">   </w:t>
      </w:r>
      <w:r w:rsidR="003C1A0D">
        <w:rPr>
          <w:i/>
          <w:iCs/>
          <w:color w:val="000000"/>
        </w:rPr>
        <w:t xml:space="preserve">     </w:t>
      </w:r>
      <w:r>
        <w:rPr>
          <w:i/>
          <w:iCs/>
          <w:color w:val="000000"/>
        </w:rPr>
        <w:t xml:space="preserve">    </w:t>
      </w:r>
      <w:r w:rsidR="008F2FD1" w:rsidRPr="003C1A0D">
        <w:rPr>
          <w:i/>
          <w:iCs/>
          <w:color w:val="000000"/>
          <w:sz w:val="20"/>
          <w:szCs w:val="20"/>
        </w:rPr>
        <w:t>(podpis Wykonawcy/Pełnomocnika)</w:t>
      </w:r>
    </w:p>
    <w:p w:rsidR="008F2FD1" w:rsidRPr="0002663B" w:rsidRDefault="00B57AC6" w:rsidP="008F2FD1">
      <w:pPr>
        <w:ind w:right="-1"/>
        <w:jc w:val="right"/>
        <w:rPr>
          <w:b/>
          <w:color w:val="000000"/>
        </w:rPr>
      </w:pPr>
      <w:r>
        <w:rPr>
          <w:color w:val="000000"/>
          <w:sz w:val="22"/>
          <w:szCs w:val="22"/>
        </w:rPr>
        <w:br w:type="page"/>
      </w:r>
      <w:r w:rsidR="008F2FD1" w:rsidRPr="0002663B">
        <w:rPr>
          <w:b/>
          <w:color w:val="000000"/>
        </w:rPr>
        <w:t xml:space="preserve">Załącznik nr 2 do </w:t>
      </w:r>
      <w:r w:rsidR="00B65235" w:rsidRPr="0002663B">
        <w:rPr>
          <w:b/>
          <w:color w:val="000000"/>
        </w:rPr>
        <w:t>SIWZ</w:t>
      </w:r>
    </w:p>
    <w:p w:rsidR="008F2FD1" w:rsidRPr="00060F15" w:rsidRDefault="008F2FD1" w:rsidP="008F2FD1">
      <w:pPr>
        <w:autoSpaceDE w:val="0"/>
        <w:autoSpaceDN w:val="0"/>
        <w:adjustRightInd w:val="0"/>
        <w:ind w:right="-284" w:hanging="1418"/>
        <w:jc w:val="both"/>
        <w:rPr>
          <w:rFonts w:ascii="Trebuchet MS" w:hAnsi="Trebuchet MS" w:cs="Verdana,Bold"/>
          <w:b/>
          <w:bCs/>
          <w:color w:val="000000"/>
          <w:sz w:val="22"/>
          <w:szCs w:val="22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b/>
          <w:bCs/>
          <w:color w:val="000000"/>
        </w:rPr>
      </w:pPr>
    </w:p>
    <w:p w:rsidR="008F2FD1" w:rsidRPr="003C1A0D" w:rsidRDefault="008F2FD1" w:rsidP="008F2FD1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u w:val="single"/>
        </w:rPr>
      </w:pPr>
      <w:r w:rsidRPr="003C1A0D">
        <w:rPr>
          <w:b/>
          <w:bCs/>
          <w:color w:val="000000"/>
          <w:u w:val="single"/>
        </w:rPr>
        <w:t>Oświadczenie wykonawcy</w:t>
      </w: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</w:rPr>
      </w:pPr>
      <w:r w:rsidRPr="00BC1A89">
        <w:rPr>
          <w:b/>
          <w:bCs/>
          <w:color w:val="000000"/>
        </w:rPr>
        <w:t>składane na podstawie art. 25a ust. 1 ustawy z dnia 29 stycznia 2004 r.</w:t>
      </w: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</w:rPr>
      </w:pPr>
      <w:r w:rsidRPr="00BC1A89">
        <w:rPr>
          <w:b/>
          <w:bCs/>
          <w:color w:val="000000"/>
        </w:rPr>
        <w:t xml:space="preserve">Prawo zamówień publicznych </w:t>
      </w: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u w:val="single"/>
        </w:rPr>
      </w:pPr>
      <w:r w:rsidRPr="003C1A0D">
        <w:rPr>
          <w:b/>
          <w:bCs/>
          <w:color w:val="000000"/>
          <w:highlight w:val="lightGray"/>
          <w:u w:val="single"/>
        </w:rPr>
        <w:t>DOTYCZĄCE SPEŁNIANIA WARUNKÓW UDZIAŁU W POSTĘPOWANIU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b/>
          <w:b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both"/>
        <w:rPr>
          <w:b/>
          <w:bCs/>
          <w:color w:val="000000"/>
        </w:rPr>
      </w:pPr>
      <w:r w:rsidRPr="00BC1A89">
        <w:rPr>
          <w:b/>
          <w:bCs/>
          <w:color w:val="000000"/>
        </w:rPr>
        <w:t>Wykonawca:</w:t>
      </w: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both"/>
        <w:rPr>
          <w:i/>
          <w:i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both"/>
        <w:rPr>
          <w:i/>
          <w:iCs/>
          <w:color w:val="000000"/>
        </w:rPr>
      </w:pPr>
      <w:r w:rsidRPr="00BC1A89">
        <w:rPr>
          <w:i/>
          <w:iCs/>
          <w:color w:val="000000"/>
        </w:rPr>
        <w:t>…………………………………</w:t>
      </w:r>
      <w:r w:rsidR="00BC1A89">
        <w:rPr>
          <w:i/>
          <w:iCs/>
          <w:color w:val="000000"/>
        </w:rPr>
        <w:t>……………………………………………………………………………</w:t>
      </w: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center"/>
        <w:rPr>
          <w:i/>
          <w:iCs/>
          <w:color w:val="000000"/>
        </w:rPr>
      </w:pPr>
      <w:r w:rsidRPr="00BC1A89">
        <w:rPr>
          <w:i/>
          <w:iCs/>
          <w:color w:val="000000"/>
        </w:rPr>
        <w:t>(pełna nazwa/firma, adres, w zależności od podmiotu: NIP/PESEL, KRS/CEiDG)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284"/>
        <w:jc w:val="both"/>
        <w:rPr>
          <w:color w:val="000000"/>
        </w:rPr>
      </w:pPr>
      <w:r w:rsidRPr="00BC1A89">
        <w:rPr>
          <w:color w:val="000000"/>
        </w:rPr>
        <w:t>reprezentowany przez: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i/>
          <w:i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both"/>
        <w:rPr>
          <w:i/>
          <w:iCs/>
          <w:color w:val="000000"/>
        </w:rPr>
      </w:pPr>
      <w:r w:rsidRPr="00BC1A89">
        <w:rPr>
          <w:i/>
          <w:iCs/>
          <w:color w:val="000000"/>
        </w:rPr>
        <w:t>…………………………………</w:t>
      </w:r>
      <w:r w:rsidR="00BC1A89">
        <w:rPr>
          <w:i/>
          <w:iCs/>
          <w:color w:val="000000"/>
        </w:rPr>
        <w:t>……………………………………………………………………………</w:t>
      </w: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center"/>
        <w:rPr>
          <w:i/>
          <w:iCs/>
          <w:color w:val="000000"/>
        </w:rPr>
      </w:pPr>
      <w:r w:rsidRPr="00BC1A89">
        <w:rPr>
          <w:i/>
          <w:iCs/>
          <w:color w:val="000000"/>
        </w:rPr>
        <w:t>(imię, nazwisko, stanowisko/podstawa do reprezentacji)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1"/>
        <w:rPr>
          <w:color w:val="000000"/>
        </w:rPr>
      </w:pPr>
      <w:r w:rsidRPr="00BC1A89">
        <w:rPr>
          <w:color w:val="000000"/>
        </w:rPr>
        <w:t>Na potrzeby postępowania o udzielenie zamówienia publicznego pn.:</w:t>
      </w:r>
    </w:p>
    <w:p w:rsidR="008F2FD1" w:rsidRPr="00BC1A89" w:rsidRDefault="008F2FD1" w:rsidP="008F2FD1">
      <w:pPr>
        <w:ind w:right="-284" w:hanging="357"/>
        <w:jc w:val="both"/>
        <w:rPr>
          <w:b/>
          <w:color w:val="000000"/>
        </w:rPr>
      </w:pPr>
    </w:p>
    <w:p w:rsidR="008F2FD1" w:rsidRPr="00BC1A89" w:rsidRDefault="008C3017" w:rsidP="008C3017">
      <w:pPr>
        <w:autoSpaceDE w:val="0"/>
        <w:autoSpaceDN w:val="0"/>
        <w:adjustRightInd w:val="0"/>
        <w:ind w:right="-1"/>
        <w:jc w:val="center"/>
        <w:rPr>
          <w:b/>
          <w:lang w:eastAsia="en-US"/>
        </w:rPr>
      </w:pPr>
      <w:r w:rsidRPr="00BC1A89">
        <w:rPr>
          <w:b/>
          <w:lang w:eastAsia="en-US"/>
        </w:rPr>
        <w:t>Wykonanie i dostaw</w:t>
      </w:r>
      <w:r w:rsidR="00F83E46" w:rsidRPr="00BC1A89">
        <w:rPr>
          <w:b/>
          <w:lang w:eastAsia="en-US"/>
        </w:rPr>
        <w:t>a</w:t>
      </w:r>
      <w:r w:rsidRPr="00BC1A89">
        <w:rPr>
          <w:b/>
          <w:lang w:eastAsia="en-US"/>
        </w:rPr>
        <w:t xml:space="preserve"> tablic rejestracyjnych na potrzeby Wydziału Komunikacji i Transportu Starostwa Powiatowego w Augustowie</w:t>
      </w:r>
    </w:p>
    <w:p w:rsidR="008C3017" w:rsidRPr="00BC1A89" w:rsidRDefault="008C3017" w:rsidP="008C3017">
      <w:pPr>
        <w:autoSpaceDE w:val="0"/>
        <w:autoSpaceDN w:val="0"/>
        <w:adjustRightInd w:val="0"/>
        <w:ind w:right="-1"/>
        <w:jc w:val="center"/>
        <w:rPr>
          <w:b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1"/>
        <w:rPr>
          <w:color w:val="000000"/>
        </w:rPr>
      </w:pPr>
      <w:r w:rsidRPr="00BC1A89">
        <w:rPr>
          <w:color w:val="000000"/>
        </w:rPr>
        <w:t xml:space="preserve">prowadzonego przez </w:t>
      </w:r>
      <w:r w:rsidR="00B57AC6" w:rsidRPr="00BC1A89">
        <w:rPr>
          <w:color w:val="000000"/>
        </w:rPr>
        <w:t>Powiat</w:t>
      </w:r>
      <w:r w:rsidR="0027171D" w:rsidRPr="00BC1A89">
        <w:rPr>
          <w:color w:val="000000"/>
        </w:rPr>
        <w:t xml:space="preserve"> Augustowski</w:t>
      </w:r>
      <w:r w:rsidR="00B57AC6" w:rsidRPr="00BC1A89">
        <w:rPr>
          <w:color w:val="000000"/>
        </w:rPr>
        <w:t xml:space="preserve">, ul. </w:t>
      </w:r>
      <w:r w:rsidR="0027171D" w:rsidRPr="00BC1A89">
        <w:rPr>
          <w:color w:val="000000"/>
        </w:rPr>
        <w:t>3 Maja 29, 16</w:t>
      </w:r>
      <w:r w:rsidR="00B57AC6" w:rsidRPr="00BC1A89">
        <w:rPr>
          <w:color w:val="000000"/>
        </w:rPr>
        <w:t xml:space="preserve">-300 </w:t>
      </w:r>
      <w:r w:rsidR="0027171D" w:rsidRPr="00BC1A89">
        <w:rPr>
          <w:color w:val="000000"/>
        </w:rPr>
        <w:t>Augustów</w:t>
      </w:r>
      <w:r w:rsidR="0007440B">
        <w:rPr>
          <w:color w:val="000000"/>
        </w:rPr>
        <w:t xml:space="preserve">, </w:t>
      </w:r>
      <w:r w:rsidRPr="00BC1A89">
        <w:rPr>
          <w:color w:val="000000"/>
        </w:rPr>
        <w:t>składając ofertę oświadczam, co następuje:</w:t>
      </w: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both"/>
        <w:rPr>
          <w:color w:val="000000"/>
        </w:rPr>
      </w:pPr>
      <w:r w:rsidRPr="00BC1A89">
        <w:rPr>
          <w:color w:val="000000"/>
        </w:rPr>
        <w:t>Oświadczam, że spełniam warunki udziału w postępowaniu określone prze</w:t>
      </w:r>
      <w:r w:rsidR="008C3017" w:rsidRPr="00BC1A89">
        <w:rPr>
          <w:color w:val="000000"/>
        </w:rPr>
        <w:t>z Zamawiającego w </w:t>
      </w:r>
      <w:r w:rsidRPr="00BC1A89">
        <w:rPr>
          <w:color w:val="000000"/>
        </w:rPr>
        <w:t>Rozdziale 2 ust. 1.2 SIWZ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i/>
          <w:iCs/>
          <w:color w:val="000000"/>
        </w:rPr>
      </w:pPr>
    </w:p>
    <w:p w:rsidR="0007440B" w:rsidRDefault="008F2FD1" w:rsidP="008F2FD1">
      <w:pPr>
        <w:autoSpaceDE w:val="0"/>
        <w:autoSpaceDN w:val="0"/>
        <w:adjustRightInd w:val="0"/>
        <w:ind w:right="-1"/>
        <w:jc w:val="both"/>
        <w:rPr>
          <w:color w:val="000000"/>
        </w:rPr>
      </w:pPr>
      <w:r w:rsidRPr="00BC1A89">
        <w:rPr>
          <w:i/>
          <w:iCs/>
          <w:color w:val="000000"/>
        </w:rPr>
        <w:t>……………</w:t>
      </w:r>
      <w:r w:rsidRPr="00BC1A89">
        <w:rPr>
          <w:color w:val="000000"/>
        </w:rPr>
        <w:t xml:space="preserve">dni  </w:t>
      </w:r>
      <w:r w:rsidRPr="00BC1A89">
        <w:rPr>
          <w:i/>
          <w:iCs/>
          <w:color w:val="000000"/>
        </w:rPr>
        <w:t>……………………</w:t>
      </w:r>
      <w:r w:rsidRPr="00BC1A89">
        <w:rPr>
          <w:color w:val="000000"/>
        </w:rPr>
        <w:t>r</w:t>
      </w:r>
      <w:r w:rsidR="0007440B">
        <w:rPr>
          <w:color w:val="000000"/>
        </w:rPr>
        <w:t>.</w:t>
      </w:r>
    </w:p>
    <w:p w:rsidR="008F2FD1" w:rsidRPr="00BC1A89" w:rsidRDefault="0007440B" w:rsidP="008F2FD1">
      <w:pPr>
        <w:autoSpaceDE w:val="0"/>
        <w:autoSpaceDN w:val="0"/>
        <w:adjustRightInd w:val="0"/>
        <w:ind w:right="-1"/>
        <w:jc w:val="both"/>
        <w:rPr>
          <w:i/>
          <w:iCs/>
          <w:color w:val="000000"/>
        </w:rPr>
      </w:pPr>
      <w:r>
        <w:rPr>
          <w:color w:val="000000"/>
        </w:rPr>
        <w:t xml:space="preserve">                                                              </w:t>
      </w:r>
      <w:r w:rsidR="008F2FD1" w:rsidRPr="00BC1A89">
        <w:rPr>
          <w:i/>
          <w:iCs/>
          <w:color w:val="000000"/>
        </w:rPr>
        <w:t xml:space="preserve">         </w:t>
      </w:r>
      <w:r w:rsidR="008C3017" w:rsidRPr="00BC1A89">
        <w:rPr>
          <w:i/>
          <w:iCs/>
          <w:color w:val="000000"/>
        </w:rPr>
        <w:t xml:space="preserve">             </w:t>
      </w:r>
      <w:r w:rsidR="008F2FD1" w:rsidRPr="00BC1A89">
        <w:rPr>
          <w:i/>
          <w:iCs/>
          <w:color w:val="000000"/>
        </w:rPr>
        <w:t xml:space="preserve">   </w:t>
      </w:r>
      <w:r w:rsidR="008C3017" w:rsidRPr="00BC1A89">
        <w:rPr>
          <w:i/>
          <w:iCs/>
          <w:color w:val="000000"/>
        </w:rPr>
        <w:t>…………………………………………</w:t>
      </w:r>
    </w:p>
    <w:p w:rsidR="008F2FD1" w:rsidRPr="0007440B" w:rsidRDefault="00CD3DA6" w:rsidP="008F2FD1">
      <w:pPr>
        <w:autoSpaceDE w:val="0"/>
        <w:autoSpaceDN w:val="0"/>
        <w:adjustRightInd w:val="0"/>
        <w:ind w:left="4828" w:right="-284" w:firstLine="284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      </w:t>
      </w:r>
      <w:r w:rsidR="008F2FD1" w:rsidRPr="0007440B">
        <w:rPr>
          <w:i/>
          <w:iCs/>
          <w:color w:val="000000"/>
          <w:sz w:val="20"/>
          <w:szCs w:val="20"/>
        </w:rPr>
        <w:t>(podpis Wykonawcy/Pełnomocnika)</w:t>
      </w:r>
    </w:p>
    <w:p w:rsidR="008F2FD1" w:rsidRPr="0007440B" w:rsidRDefault="008F2FD1" w:rsidP="008F2FD1">
      <w:pPr>
        <w:autoSpaceDE w:val="0"/>
        <w:autoSpaceDN w:val="0"/>
        <w:adjustRightInd w:val="0"/>
        <w:ind w:right="-284" w:hanging="1418"/>
        <w:rPr>
          <w:b/>
          <w:bCs/>
          <w:color w:val="000000"/>
          <w:sz w:val="20"/>
          <w:szCs w:val="2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b/>
          <w:bCs/>
          <w:color w:val="000000"/>
        </w:rPr>
      </w:pPr>
    </w:p>
    <w:p w:rsidR="008F2FD1" w:rsidRPr="00BC1A89" w:rsidRDefault="008F2FD1" w:rsidP="00CD3DA6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</w:rPr>
      </w:pPr>
      <w:r w:rsidRPr="00EF2D3D">
        <w:rPr>
          <w:b/>
          <w:bCs/>
          <w:color w:val="000000"/>
          <w:highlight w:val="lightGray"/>
        </w:rPr>
        <w:t xml:space="preserve">INFORMACJA W ZWIĄZKU Z POLEGANIEM NA ZASOBACH </w:t>
      </w:r>
      <w:r w:rsidR="00CD3DA6">
        <w:rPr>
          <w:b/>
          <w:bCs/>
          <w:color w:val="000000"/>
          <w:highlight w:val="lightGray"/>
        </w:rPr>
        <w:t xml:space="preserve">INNYCH </w:t>
      </w:r>
      <w:r w:rsidRPr="00EF2D3D">
        <w:rPr>
          <w:b/>
          <w:bCs/>
          <w:color w:val="000000"/>
          <w:highlight w:val="lightGray"/>
        </w:rPr>
        <w:t>PODMIOTÓW: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both"/>
        <w:rPr>
          <w:color w:val="000000"/>
        </w:rPr>
      </w:pPr>
      <w:r w:rsidRPr="00BC1A89">
        <w:rPr>
          <w:color w:val="000000"/>
        </w:rPr>
        <w:t>Oświadczam, że w celu wykazania spełniania warunków udziału w postępowaniu, określonych przez Zamawiającego w Rozdziale 2 ust. 1.2 SIWZ, polegam na zasobach następującego/ych podmiotu/ów:</w:t>
      </w: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both"/>
        <w:rPr>
          <w:i/>
          <w:iCs/>
          <w:color w:val="000000"/>
        </w:rPr>
      </w:pPr>
      <w:r w:rsidRPr="00BC1A89">
        <w:rPr>
          <w:i/>
          <w:iCs/>
          <w:color w:val="000000"/>
        </w:rPr>
        <w:t>…………………………………</w:t>
      </w:r>
      <w:r w:rsidR="00BC1A89">
        <w:rPr>
          <w:i/>
          <w:iCs/>
          <w:color w:val="000000"/>
        </w:rPr>
        <w:t>……………………………………………………………………………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1"/>
        <w:rPr>
          <w:color w:val="000000"/>
        </w:rPr>
      </w:pPr>
      <w:r w:rsidRPr="00BC1A89">
        <w:rPr>
          <w:color w:val="000000"/>
        </w:rPr>
        <w:t xml:space="preserve">w następującym zakresie: 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i/>
          <w:i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both"/>
        <w:rPr>
          <w:i/>
          <w:iCs/>
          <w:color w:val="000000"/>
        </w:rPr>
      </w:pPr>
      <w:r w:rsidRPr="00BC1A89">
        <w:rPr>
          <w:i/>
          <w:iCs/>
          <w:color w:val="000000"/>
        </w:rPr>
        <w:t>…………………………………</w:t>
      </w:r>
      <w:r w:rsidR="00BC1A89">
        <w:rPr>
          <w:i/>
          <w:iCs/>
          <w:color w:val="000000"/>
        </w:rPr>
        <w:t>……………………………………………………………………………</w:t>
      </w: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center"/>
        <w:rPr>
          <w:i/>
          <w:iCs/>
          <w:color w:val="000000"/>
        </w:rPr>
      </w:pPr>
      <w:r w:rsidRPr="00BC1A89">
        <w:rPr>
          <w:i/>
          <w:iCs/>
          <w:color w:val="000000"/>
        </w:rPr>
        <w:t>(wskazać podmiot i określić odpowiedni zakres dla wskazanego podmiotu).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b/>
          <w:b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i/>
          <w:iCs/>
          <w:color w:val="000000"/>
        </w:rPr>
      </w:pPr>
    </w:p>
    <w:p w:rsidR="0007440B" w:rsidRDefault="008F2FD1" w:rsidP="008F2FD1">
      <w:pPr>
        <w:autoSpaceDE w:val="0"/>
        <w:autoSpaceDN w:val="0"/>
        <w:adjustRightInd w:val="0"/>
        <w:ind w:right="-1"/>
        <w:jc w:val="both"/>
        <w:rPr>
          <w:color w:val="000000"/>
        </w:rPr>
      </w:pPr>
      <w:r w:rsidRPr="00BC1A89">
        <w:rPr>
          <w:i/>
          <w:iCs/>
          <w:color w:val="000000"/>
        </w:rPr>
        <w:t>………………………</w:t>
      </w:r>
      <w:r w:rsidRPr="00BC1A89">
        <w:rPr>
          <w:color w:val="000000"/>
        </w:rPr>
        <w:t xml:space="preserve">dnia  </w:t>
      </w:r>
      <w:r w:rsidRPr="00BC1A89">
        <w:rPr>
          <w:i/>
          <w:iCs/>
          <w:color w:val="000000"/>
        </w:rPr>
        <w:t>……………………</w:t>
      </w:r>
      <w:r w:rsidRPr="00BC1A89">
        <w:rPr>
          <w:color w:val="000000"/>
        </w:rPr>
        <w:t>r</w:t>
      </w:r>
      <w:r w:rsidR="0007440B">
        <w:rPr>
          <w:color w:val="000000"/>
        </w:rPr>
        <w:t>.</w:t>
      </w:r>
    </w:p>
    <w:p w:rsidR="008F2FD1" w:rsidRPr="00BC1A89" w:rsidRDefault="0007440B" w:rsidP="008F2FD1">
      <w:pPr>
        <w:autoSpaceDE w:val="0"/>
        <w:autoSpaceDN w:val="0"/>
        <w:adjustRightInd w:val="0"/>
        <w:ind w:right="-1"/>
        <w:jc w:val="both"/>
        <w:rPr>
          <w:i/>
          <w:iCs/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 w:rsidR="00F83E46" w:rsidRPr="00BC1A89">
        <w:rPr>
          <w:color w:val="000000"/>
        </w:rPr>
        <w:t xml:space="preserve">         </w:t>
      </w:r>
      <w:r w:rsidR="008F2FD1" w:rsidRPr="00BC1A89">
        <w:rPr>
          <w:color w:val="000000"/>
        </w:rPr>
        <w:t xml:space="preserve"> </w:t>
      </w:r>
      <w:r w:rsidR="00F83E46" w:rsidRPr="00BC1A89">
        <w:rPr>
          <w:i/>
          <w:iCs/>
          <w:color w:val="000000"/>
        </w:rPr>
        <w:t>………………………………………</w:t>
      </w:r>
    </w:p>
    <w:p w:rsidR="008F2FD1" w:rsidRDefault="00CD3DA6" w:rsidP="00BC1A89">
      <w:pPr>
        <w:autoSpaceDE w:val="0"/>
        <w:autoSpaceDN w:val="0"/>
        <w:adjustRightInd w:val="0"/>
        <w:ind w:left="4828" w:right="-1" w:firstLine="284"/>
        <w:rPr>
          <w:i/>
          <w:iCs/>
          <w:color w:val="000000"/>
        </w:rPr>
      </w:pPr>
      <w:r>
        <w:rPr>
          <w:i/>
          <w:iCs/>
          <w:color w:val="000000"/>
          <w:sz w:val="20"/>
          <w:szCs w:val="20"/>
        </w:rPr>
        <w:t xml:space="preserve">                  </w:t>
      </w:r>
      <w:r w:rsidR="008F2FD1" w:rsidRPr="0007440B">
        <w:rPr>
          <w:i/>
          <w:iCs/>
          <w:color w:val="000000"/>
          <w:sz w:val="20"/>
          <w:szCs w:val="20"/>
        </w:rPr>
        <w:t>(podpis Wykonawcy/Pełnomocnika</w:t>
      </w:r>
      <w:r w:rsidR="008F2FD1" w:rsidRPr="00BC1A89">
        <w:rPr>
          <w:i/>
          <w:iCs/>
          <w:color w:val="000000"/>
        </w:rPr>
        <w:t>)</w:t>
      </w:r>
    </w:p>
    <w:p w:rsidR="003C1A0D" w:rsidRDefault="003C1A0D" w:rsidP="003C1A0D">
      <w:pPr>
        <w:autoSpaceDE w:val="0"/>
        <w:autoSpaceDN w:val="0"/>
        <w:adjustRightInd w:val="0"/>
        <w:ind w:right="-1"/>
        <w:rPr>
          <w:i/>
          <w:iCs/>
          <w:color w:val="000000"/>
        </w:rPr>
      </w:pPr>
    </w:p>
    <w:p w:rsidR="003C1A0D" w:rsidRPr="00BC1A89" w:rsidRDefault="003C1A0D" w:rsidP="003C1A0D">
      <w:pPr>
        <w:autoSpaceDE w:val="0"/>
        <w:autoSpaceDN w:val="0"/>
        <w:adjustRightInd w:val="0"/>
        <w:ind w:right="-1"/>
      </w:pPr>
    </w:p>
    <w:p w:rsidR="003C1A0D" w:rsidRPr="00BC1A89" w:rsidRDefault="003C1A0D" w:rsidP="00CD3DA6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</w:rPr>
      </w:pPr>
      <w:r w:rsidRPr="003C1A0D">
        <w:rPr>
          <w:b/>
          <w:bCs/>
          <w:color w:val="000000"/>
          <w:highlight w:val="lightGray"/>
        </w:rPr>
        <w:t>OŚWIADCZENIE DOTYCZĄCE PODANYCH INFORMACJI</w:t>
      </w:r>
    </w:p>
    <w:p w:rsidR="003C1A0D" w:rsidRPr="00BC1A89" w:rsidRDefault="003C1A0D" w:rsidP="003C1A0D">
      <w:pPr>
        <w:autoSpaceDE w:val="0"/>
        <w:autoSpaceDN w:val="0"/>
        <w:adjustRightInd w:val="0"/>
        <w:ind w:right="-1"/>
        <w:jc w:val="center"/>
        <w:rPr>
          <w:color w:val="000000"/>
        </w:rPr>
      </w:pPr>
    </w:p>
    <w:p w:rsidR="003C1A0D" w:rsidRPr="00BC1A89" w:rsidRDefault="003C1A0D" w:rsidP="003C1A0D">
      <w:pPr>
        <w:autoSpaceDE w:val="0"/>
        <w:autoSpaceDN w:val="0"/>
        <w:adjustRightInd w:val="0"/>
        <w:ind w:right="-1"/>
        <w:jc w:val="both"/>
        <w:rPr>
          <w:color w:val="000000"/>
        </w:rPr>
      </w:pPr>
      <w:r w:rsidRPr="00BC1A89">
        <w:rPr>
          <w:color w:val="000000"/>
        </w:rPr>
        <w:t>Oświadczam, że wszystkie informacje podane w powyższy</w:t>
      </w:r>
      <w:r>
        <w:rPr>
          <w:color w:val="000000"/>
        </w:rPr>
        <w:t>ch oświadczeniach są aktualne i </w:t>
      </w:r>
      <w:r w:rsidRPr="00BC1A89">
        <w:rPr>
          <w:color w:val="000000"/>
        </w:rPr>
        <w:t>zgodne z prawdą oraz zostały przedstawione z pełną świadomością konsekwencji wprowadzenia Zamawiającego w błąd przy przedstawianiu informacji.</w:t>
      </w:r>
    </w:p>
    <w:p w:rsidR="003C1A0D" w:rsidRPr="00BC1A89" w:rsidRDefault="003C1A0D" w:rsidP="003C1A0D">
      <w:pPr>
        <w:autoSpaceDE w:val="0"/>
        <w:autoSpaceDN w:val="0"/>
        <w:adjustRightInd w:val="0"/>
        <w:ind w:right="-284" w:hanging="1418"/>
        <w:rPr>
          <w:color w:val="000000"/>
        </w:rPr>
      </w:pPr>
    </w:p>
    <w:p w:rsidR="003C1A0D" w:rsidRDefault="003C1A0D" w:rsidP="003C1A0D">
      <w:pPr>
        <w:autoSpaceDE w:val="0"/>
        <w:autoSpaceDN w:val="0"/>
        <w:adjustRightInd w:val="0"/>
        <w:ind w:right="-284" w:hanging="1418"/>
        <w:jc w:val="both"/>
        <w:rPr>
          <w:i/>
          <w:iCs/>
          <w:color w:val="000000"/>
        </w:rPr>
      </w:pPr>
    </w:p>
    <w:p w:rsidR="003C1A0D" w:rsidRPr="00BC1A89" w:rsidRDefault="003C1A0D" w:rsidP="003C1A0D">
      <w:pPr>
        <w:autoSpaceDE w:val="0"/>
        <w:autoSpaceDN w:val="0"/>
        <w:adjustRightInd w:val="0"/>
        <w:ind w:right="-284" w:hanging="1418"/>
        <w:jc w:val="both"/>
        <w:rPr>
          <w:i/>
          <w:iCs/>
          <w:color w:val="000000"/>
        </w:rPr>
      </w:pPr>
    </w:p>
    <w:p w:rsidR="0007440B" w:rsidRDefault="003C1A0D" w:rsidP="003C1A0D">
      <w:pPr>
        <w:autoSpaceDE w:val="0"/>
        <w:autoSpaceDN w:val="0"/>
        <w:adjustRightInd w:val="0"/>
        <w:ind w:right="-1"/>
        <w:jc w:val="both"/>
        <w:rPr>
          <w:color w:val="000000"/>
        </w:rPr>
      </w:pPr>
      <w:r w:rsidRPr="00BC1A89">
        <w:rPr>
          <w:i/>
          <w:iCs/>
          <w:color w:val="000000"/>
        </w:rPr>
        <w:t>…………………………</w:t>
      </w:r>
      <w:r w:rsidRPr="00BC1A89">
        <w:rPr>
          <w:color w:val="000000"/>
        </w:rPr>
        <w:t xml:space="preserve">dnia  </w:t>
      </w:r>
      <w:r w:rsidRPr="00BC1A89">
        <w:rPr>
          <w:i/>
          <w:iCs/>
          <w:color w:val="000000"/>
        </w:rPr>
        <w:t>……………………</w:t>
      </w:r>
      <w:r w:rsidRPr="00BC1A89">
        <w:rPr>
          <w:color w:val="000000"/>
        </w:rPr>
        <w:t>r</w:t>
      </w:r>
      <w:r w:rsidR="0007440B">
        <w:rPr>
          <w:color w:val="000000"/>
        </w:rPr>
        <w:t>.</w:t>
      </w:r>
    </w:p>
    <w:p w:rsidR="003C1A0D" w:rsidRPr="00BC1A89" w:rsidRDefault="0007440B" w:rsidP="003C1A0D">
      <w:pPr>
        <w:autoSpaceDE w:val="0"/>
        <w:autoSpaceDN w:val="0"/>
        <w:adjustRightInd w:val="0"/>
        <w:ind w:right="-1"/>
        <w:jc w:val="both"/>
        <w:rPr>
          <w:i/>
          <w:iCs/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3C1A0D" w:rsidRPr="00BC1A89">
        <w:rPr>
          <w:i/>
          <w:iCs/>
          <w:color w:val="000000"/>
        </w:rPr>
        <w:t xml:space="preserve">      </w:t>
      </w:r>
      <w:r w:rsidR="003C1A0D">
        <w:rPr>
          <w:i/>
          <w:iCs/>
          <w:color w:val="000000"/>
        </w:rPr>
        <w:t xml:space="preserve">  </w:t>
      </w:r>
      <w:r w:rsidR="003C1A0D" w:rsidRPr="00BC1A89">
        <w:rPr>
          <w:i/>
          <w:iCs/>
          <w:color w:val="000000"/>
        </w:rPr>
        <w:t xml:space="preserve">  </w:t>
      </w:r>
      <w:r w:rsidR="003C1A0D">
        <w:rPr>
          <w:i/>
          <w:iCs/>
          <w:color w:val="000000"/>
        </w:rPr>
        <w:t xml:space="preserve">     ……………………………………</w:t>
      </w:r>
    </w:p>
    <w:p w:rsidR="003C1A0D" w:rsidRPr="0007440B" w:rsidRDefault="0007440B" w:rsidP="003C1A0D">
      <w:pPr>
        <w:autoSpaceDE w:val="0"/>
        <w:autoSpaceDN w:val="0"/>
        <w:adjustRightInd w:val="0"/>
        <w:ind w:left="4828" w:right="-284" w:firstLine="284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</w:rPr>
        <w:t xml:space="preserve">    </w:t>
      </w:r>
      <w:r w:rsidR="003C1A0D">
        <w:rPr>
          <w:i/>
          <w:iCs/>
          <w:color w:val="000000"/>
        </w:rPr>
        <w:t xml:space="preserve">       </w:t>
      </w:r>
      <w:r w:rsidR="003C1A0D" w:rsidRPr="0007440B">
        <w:rPr>
          <w:i/>
          <w:iCs/>
          <w:color w:val="000000"/>
          <w:sz w:val="20"/>
          <w:szCs w:val="20"/>
        </w:rPr>
        <w:t>(podpis Wykonawcy/Pełnomocnika)</w:t>
      </w:r>
    </w:p>
    <w:p w:rsidR="008F2FD1" w:rsidRPr="0002663B" w:rsidRDefault="00B57AC6" w:rsidP="00B65235">
      <w:pPr>
        <w:jc w:val="right"/>
        <w:rPr>
          <w:b/>
          <w:bCs/>
          <w:lang w:eastAsia="ar-SA"/>
        </w:rPr>
      </w:pPr>
      <w:r w:rsidRPr="0007440B">
        <w:rPr>
          <w:b/>
          <w:bCs/>
          <w:sz w:val="20"/>
          <w:szCs w:val="20"/>
          <w:lang w:eastAsia="ar-SA"/>
        </w:rPr>
        <w:br w:type="page"/>
      </w:r>
      <w:r w:rsidR="0002663B" w:rsidRPr="0002663B">
        <w:rPr>
          <w:b/>
          <w:bCs/>
          <w:lang w:eastAsia="ar-SA"/>
        </w:rPr>
        <w:t>Załącznik nr 3</w:t>
      </w:r>
      <w:r w:rsidR="008F2FD1" w:rsidRPr="0002663B">
        <w:rPr>
          <w:b/>
          <w:bCs/>
          <w:lang w:eastAsia="ar-SA"/>
        </w:rPr>
        <w:t xml:space="preserve"> do </w:t>
      </w:r>
      <w:r w:rsidR="00B65235" w:rsidRPr="0002663B">
        <w:rPr>
          <w:b/>
          <w:bCs/>
          <w:lang w:eastAsia="ar-SA"/>
        </w:rPr>
        <w:t>SIWZ</w:t>
      </w:r>
    </w:p>
    <w:p w:rsidR="008F2FD1" w:rsidRPr="00BC1A89" w:rsidRDefault="008F2FD1" w:rsidP="008F2FD1">
      <w:pPr>
        <w:jc w:val="right"/>
        <w:rPr>
          <w:i/>
          <w:iCs/>
          <w:lang w:eastAsia="ar-SA"/>
        </w:rPr>
      </w:pPr>
    </w:p>
    <w:p w:rsidR="008F2FD1" w:rsidRPr="00BC1A89" w:rsidRDefault="008F2FD1" w:rsidP="008F2FD1">
      <w:pPr>
        <w:jc w:val="right"/>
        <w:rPr>
          <w:i/>
          <w:iCs/>
          <w:lang w:eastAsia="ar-SA"/>
        </w:rPr>
      </w:pPr>
    </w:p>
    <w:p w:rsidR="008F2FD1" w:rsidRPr="00BC1A89" w:rsidRDefault="008F2FD1" w:rsidP="008F2FD1">
      <w:pPr>
        <w:jc w:val="right"/>
        <w:rPr>
          <w:i/>
          <w:iCs/>
          <w:lang w:eastAsia="ar-SA"/>
        </w:rPr>
      </w:pPr>
    </w:p>
    <w:p w:rsidR="008F2FD1" w:rsidRPr="00BC1A89" w:rsidRDefault="003562BD" w:rsidP="00777491">
      <w:pPr>
        <w:pStyle w:val="Nagwek7"/>
        <w:numPr>
          <w:ilvl w:val="6"/>
          <w:numId w:val="13"/>
        </w:numPr>
        <w:tabs>
          <w:tab w:val="left" w:pos="0"/>
        </w:tabs>
        <w:suppressAutoHyphens/>
        <w:rPr>
          <w:rFonts w:ascii="Times New Roman" w:hAnsi="Times New Roman"/>
          <w:szCs w:val="24"/>
          <w:lang w:eastAsia="ar-SA"/>
        </w:rPr>
      </w:pPr>
      <w:r w:rsidRPr="00BC1A89">
        <w:rPr>
          <w:rFonts w:ascii="Times New Roman" w:hAnsi="Times New Roman"/>
          <w:noProof/>
          <w:szCs w:val="24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-218440</wp:posOffset>
                </wp:positionV>
                <wp:extent cx="1932305" cy="743585"/>
                <wp:effectExtent l="0" t="0" r="10795" b="1841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7F4" w:rsidRDefault="00AB77F4" w:rsidP="008F2FD1"/>
                          <w:p w:rsidR="00AB77F4" w:rsidRDefault="00AB77F4" w:rsidP="008F2FD1"/>
                          <w:p w:rsidR="00AB77F4" w:rsidRDefault="00AB77F4" w:rsidP="008F2FD1"/>
                          <w:p w:rsidR="00AB77F4" w:rsidRDefault="00AB77F4" w:rsidP="008F2FD1">
                            <w:pPr>
                              <w:jc w:val="center"/>
                              <w:rPr>
                                <w:b/>
                                <w:bCs/>
                                <w:lang w:eastAsia="ar-SA"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ar-SA"/>
                              </w:rPr>
                              <w:t>(pieczęć wykonawcy</w:t>
                            </w:r>
                            <w:r w:rsidR="00712E27">
                              <w:rPr>
                                <w:b/>
                                <w:bCs/>
                                <w:lang w:eastAsia="ar-S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4.35pt;margin-top:-17.2pt;width:152.15pt;height:58.5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MdJgIAAFMEAAAOAAAAZHJzL2Uyb0RvYy54bWysVNuO2yAQfa/Uf0C8N3aSZjex4qy22aaq&#10;tL1Iu/0AjLGNCgwFEjv9+g44m01vL1X9gAYYzpw5M+P1zaAVOQjnJZiSTic5JcJwqKVpS/rlcfdq&#10;SYkPzNRMgRElPQpPbzYvX6x7W4gZdKBq4QiCGF/0tqRdCLbIMs87oZmfgBUGLxtwmgXcujarHesR&#10;XatsludXWQ+utg648B5P78ZLukn4TSN4+NQ0XgSiSorcQlpdWqu4Zps1K1rHbCf5iQb7BxaaSYNB&#10;z1B3LDCyd/I3KC25Aw9NmHDQGTSN5CLlgNlM81+yeeiYFSkXFMfbs0z+/8Hyj4fPjsi6pCtKDNNY&#10;okcxBPIGBrKK6vTWF+j0YNEtDHiMVU6ZensP/KsnBrYdM624dQ76TrAa2U3jy+zi6YjjI0jVf4Aa&#10;w7B9gAQ0NE5H6VAMguhYpeO5MpEKjyFX89k8X1DC8e769XyxXKQQrHh6bZ0P7wRoEo2SOqx8QmeH&#10;ex8iG1Y8ucRgHpSsd1KptHFttVWOHBh2yS59J/Sf3JQhfUmv5ot8FOCvEHn6/gShZcB2V1KXdHl2&#10;YkWU7a2pUzMGJtVoI2VlTjpG6UYRw1ANqWBJ5KhxBfURhXUwdjdOIxoduO+U9NjZJfXf9swJStR7&#10;g8WZT69RyHBhuwu7urCZ4QhT0kDJaG7DODp762TbYZSxFQzcYjEbmXR+ZnSijp2b5D9NWRyNy33y&#10;ev4XbH4AAAD//wMAUEsDBBQABgAIAAAAIQCPclNK4AAAAAkBAAAPAAAAZHJzL2Rvd25yZXYueG1s&#10;TI/BTsMwDIbvSLxDZCRuW0opW1eaTjAJcUBDooDgmDWmrWicKsm27u0xJzhZlj/9/v5yPdlBHNCH&#10;3pGCq3kCAqlxpqdWwdvrwywHEaImowdHqOCEAdbV+VmpC+OO9IKHOraCQygUWkEX41hIGZoOrQ5z&#10;NyLx7ct5qyOvvpXG6yOH20GmSbKQVvfEHzo94qbD5rveWwX+6TlP7k/ZpzQRHz/qzfYds5VSlxfT&#10;3S2IiFP8g+FXn9WhYqed25MJYlAwy5dM8rzOMhAMpKubBYidgjxdgqxK+b9B9QMAAP//AwBQSwEC&#10;LQAUAAYACAAAACEAtoM4kv4AAADhAQAAEwAAAAAAAAAAAAAAAAAAAAAAW0NvbnRlbnRfVHlwZXNd&#10;LnhtbFBLAQItABQABgAIAAAAIQA4/SH/1gAAAJQBAAALAAAAAAAAAAAAAAAAAC8BAABfcmVscy8u&#10;cmVsc1BLAQItABQABgAIAAAAIQCiAwMdJgIAAFMEAAAOAAAAAAAAAAAAAAAAAC4CAABkcnMvZTJv&#10;RG9jLnhtbFBLAQItABQABgAIAAAAIQCPclNK4AAAAAkBAAAPAAAAAAAAAAAAAAAAAIAEAABkcnMv&#10;ZG93bnJldi54bWxQSwUGAAAAAAQABADzAAAAjQUAAAAA&#10;" strokeweight=".5pt">
                <v:textbox inset=".25pt,.25pt,.25pt,.25pt">
                  <w:txbxContent>
                    <w:p w:rsidR="00AB77F4" w:rsidRDefault="00AB77F4" w:rsidP="008F2FD1"/>
                    <w:p w:rsidR="00AB77F4" w:rsidRDefault="00AB77F4" w:rsidP="008F2FD1"/>
                    <w:p w:rsidR="00AB77F4" w:rsidRDefault="00AB77F4" w:rsidP="008F2FD1"/>
                    <w:p w:rsidR="00AB77F4" w:rsidRDefault="00AB77F4" w:rsidP="008F2FD1">
                      <w:pPr>
                        <w:jc w:val="center"/>
                        <w:rPr>
                          <w:b/>
                          <w:bCs/>
                          <w:lang w:eastAsia="ar-SA"/>
                        </w:rPr>
                      </w:pPr>
                      <w:r>
                        <w:rPr>
                          <w:b/>
                          <w:bCs/>
                          <w:lang w:eastAsia="ar-SA"/>
                        </w:rPr>
                        <w:t>(pieczęć wykonawcy</w:t>
                      </w:r>
                      <w:r w:rsidR="00712E27">
                        <w:rPr>
                          <w:b/>
                          <w:bCs/>
                          <w:lang w:eastAsia="ar-S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F2FD1" w:rsidRPr="00BC1A89" w:rsidRDefault="008F2FD1" w:rsidP="008F2FD1">
      <w:pPr>
        <w:pStyle w:val="TekstprzypisudolnegoTekstprzypisu"/>
        <w:jc w:val="center"/>
        <w:rPr>
          <w:sz w:val="24"/>
          <w:szCs w:val="24"/>
          <w:lang w:eastAsia="ar-SA"/>
        </w:rPr>
      </w:pPr>
    </w:p>
    <w:p w:rsidR="008F2FD1" w:rsidRPr="00BC1A89" w:rsidRDefault="008F2FD1" w:rsidP="008F2FD1">
      <w:pPr>
        <w:pStyle w:val="TekstprzypisudolnegoTekstprzypisu"/>
        <w:jc w:val="center"/>
        <w:rPr>
          <w:b/>
          <w:bCs/>
          <w:sz w:val="24"/>
          <w:szCs w:val="24"/>
          <w:lang w:eastAsia="ar-SA"/>
        </w:rPr>
      </w:pPr>
    </w:p>
    <w:p w:rsidR="008F2FD1" w:rsidRPr="00BC1A89" w:rsidRDefault="008F2FD1" w:rsidP="008F2FD1">
      <w:pPr>
        <w:pStyle w:val="TekstprzypisudolnegoTekstprzypisu"/>
        <w:jc w:val="center"/>
        <w:rPr>
          <w:b/>
          <w:bCs/>
          <w:sz w:val="24"/>
          <w:szCs w:val="24"/>
          <w:lang w:eastAsia="ar-SA"/>
        </w:rPr>
      </w:pPr>
    </w:p>
    <w:p w:rsidR="008F2FD1" w:rsidRPr="00BC1A89" w:rsidRDefault="008F2FD1" w:rsidP="008F2FD1">
      <w:pPr>
        <w:ind w:left="6372" w:hanging="5664"/>
      </w:pPr>
    </w:p>
    <w:p w:rsidR="008F2FD1" w:rsidRPr="00CD3DA6" w:rsidRDefault="008F2FD1" w:rsidP="008F2FD1">
      <w:pPr>
        <w:pStyle w:val="TekstprzypisudolnegoTekstprzypisu"/>
        <w:spacing w:before="120" w:after="120"/>
        <w:jc w:val="center"/>
        <w:rPr>
          <w:b/>
          <w:bCs/>
          <w:sz w:val="28"/>
          <w:szCs w:val="28"/>
        </w:rPr>
      </w:pPr>
      <w:r w:rsidRPr="00CD3DA6">
        <w:rPr>
          <w:b/>
          <w:bCs/>
          <w:sz w:val="28"/>
          <w:szCs w:val="28"/>
        </w:rPr>
        <w:t>Wykaz głównych dostaw,</w:t>
      </w:r>
    </w:p>
    <w:p w:rsidR="008F2FD1" w:rsidRPr="00BC1A89" w:rsidRDefault="008F2FD1" w:rsidP="008F2FD1">
      <w:pPr>
        <w:spacing w:before="120" w:after="120"/>
        <w:jc w:val="center"/>
        <w:rPr>
          <w:b/>
        </w:rPr>
      </w:pPr>
      <w:r w:rsidRPr="00BC1A89">
        <w:rPr>
          <w:b/>
        </w:rPr>
        <w:t>o których mowa w Rozdziale 2, ust. 1, pkt 1.2, ppkt 1.2.</w:t>
      </w:r>
      <w:r w:rsidR="00A1414D">
        <w:rPr>
          <w:b/>
        </w:rPr>
        <w:t>3</w:t>
      </w:r>
      <w:r w:rsidR="00BC1A89">
        <w:rPr>
          <w:b/>
        </w:rPr>
        <w:t xml:space="preserve"> SIWZ</w:t>
      </w:r>
      <w:r w:rsidRPr="00BC1A89">
        <w:rPr>
          <w:b/>
        </w:rPr>
        <w:t>*</w:t>
      </w:r>
    </w:p>
    <w:p w:rsidR="008F2FD1" w:rsidRPr="00BC1A89" w:rsidRDefault="008F2FD1" w:rsidP="008F2FD1">
      <w:pPr>
        <w:autoSpaceDE w:val="0"/>
        <w:autoSpaceDN w:val="0"/>
        <w:adjustRightInd w:val="0"/>
        <w:spacing w:before="240" w:after="240"/>
        <w:jc w:val="both"/>
        <w:rPr>
          <w:color w:val="000000"/>
        </w:rPr>
      </w:pPr>
      <w:r w:rsidRPr="00BC1A89">
        <w:t>Warunek zostanie spełniony, jeżeli Wykonawca wykaże, że w okresie ostatnich trzech lat przed upływem terminu składania ofert, a jeżeli okres prowadzen</w:t>
      </w:r>
      <w:r w:rsidR="00BC1A89">
        <w:t>ia działalności jest krótszy- w </w:t>
      </w:r>
      <w:r w:rsidRPr="00BC1A89">
        <w:t xml:space="preserve">tym okresie, wykonał lub wykonuje należycie </w:t>
      </w:r>
      <w:r w:rsidRPr="00686A40">
        <w:rPr>
          <w:b/>
          <w:color w:val="000000"/>
        </w:rPr>
        <w:t>minimum dwie dostawy</w:t>
      </w:r>
      <w:r w:rsidRPr="00BC1A89">
        <w:rPr>
          <w:color w:val="000000"/>
        </w:rPr>
        <w:t xml:space="preserve"> tablic rejestracyjnych o </w:t>
      </w:r>
      <w:r w:rsidRPr="00686A40">
        <w:rPr>
          <w:b/>
          <w:color w:val="000000"/>
        </w:rPr>
        <w:t xml:space="preserve">wartości każdej dostawy min. </w:t>
      </w:r>
      <w:r w:rsidR="00A73623" w:rsidRPr="00686A40">
        <w:rPr>
          <w:b/>
          <w:color w:val="000000"/>
        </w:rPr>
        <w:t>1</w:t>
      </w:r>
      <w:r w:rsidRPr="00686A40">
        <w:rPr>
          <w:b/>
          <w:color w:val="000000"/>
        </w:rPr>
        <w:t>00.000,00 zł brutto.</w:t>
      </w:r>
    </w:p>
    <w:p w:rsidR="008F2FD1" w:rsidRPr="00BC1A89" w:rsidRDefault="008F2FD1" w:rsidP="008F2FD1">
      <w:pPr>
        <w:rPr>
          <w:color w:val="000000"/>
        </w:rPr>
      </w:pPr>
    </w:p>
    <w:p w:rsidR="008F2FD1" w:rsidRPr="00BC1A89" w:rsidRDefault="008F2FD1" w:rsidP="008F2FD1">
      <w:pPr>
        <w:rPr>
          <w:color w:val="000000"/>
        </w:rPr>
      </w:pPr>
      <w:r w:rsidRPr="00BC1A89">
        <w:rPr>
          <w:b/>
          <w:i/>
          <w:color w:val="000000"/>
        </w:rPr>
        <w:t xml:space="preserve">                      </w:t>
      </w:r>
    </w:p>
    <w:tbl>
      <w:tblPr>
        <w:tblW w:w="9639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7"/>
        <w:gridCol w:w="2127"/>
        <w:gridCol w:w="2160"/>
        <w:gridCol w:w="2517"/>
      </w:tblGrid>
      <w:tr w:rsidR="008F2FD1" w:rsidRPr="00BC1A89" w:rsidTr="00AB77F4">
        <w:trPr>
          <w:trHeight w:hRule="exact" w:val="94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8F2FD1" w:rsidRPr="00BC1A89" w:rsidRDefault="008F2FD1" w:rsidP="00AB77F4">
            <w:pPr>
              <w:jc w:val="center"/>
              <w:rPr>
                <w:b/>
                <w:color w:val="000000"/>
              </w:rPr>
            </w:pPr>
            <w:r w:rsidRPr="00BC1A89">
              <w:rPr>
                <w:b/>
                <w:color w:val="000000"/>
              </w:rPr>
              <w:t>L.p.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8F2FD1" w:rsidRPr="00BC1A89" w:rsidRDefault="008F2FD1" w:rsidP="00AB77F4">
            <w:pPr>
              <w:jc w:val="center"/>
              <w:rPr>
                <w:b/>
              </w:rPr>
            </w:pPr>
            <w:r w:rsidRPr="00BC1A89">
              <w:rPr>
                <w:b/>
              </w:rPr>
              <w:t>Odbiorca dostawy</w:t>
            </w:r>
          </w:p>
          <w:p w:rsidR="008F2FD1" w:rsidRPr="00BC1A89" w:rsidRDefault="008F2FD1" w:rsidP="00AB77F4">
            <w:pPr>
              <w:jc w:val="center"/>
              <w:rPr>
                <w:b/>
                <w:color w:val="000000"/>
              </w:rPr>
            </w:pPr>
            <w:r w:rsidRPr="00BC1A89">
              <w:rPr>
                <w:b/>
              </w:rPr>
              <w:t>(adres)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8F2FD1" w:rsidRPr="00BC1A89" w:rsidRDefault="008F2FD1" w:rsidP="00AB77F4">
            <w:pPr>
              <w:jc w:val="center"/>
              <w:rPr>
                <w:b/>
                <w:color w:val="000000"/>
              </w:rPr>
            </w:pPr>
            <w:r w:rsidRPr="00BC1A89">
              <w:rPr>
                <w:b/>
              </w:rPr>
              <w:t>Przedmiot dostawy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8F2FD1" w:rsidRPr="00BC1A89" w:rsidRDefault="008F2FD1" w:rsidP="00AB77F4">
            <w:pPr>
              <w:jc w:val="center"/>
            </w:pPr>
            <w:r w:rsidRPr="00BC1A89">
              <w:rPr>
                <w:b/>
                <w:color w:val="000000"/>
              </w:rPr>
              <w:t xml:space="preserve">Wartość </w:t>
            </w:r>
            <w:r w:rsidRPr="00BC1A89">
              <w:rPr>
                <w:b/>
              </w:rPr>
              <w:t>dostawy (brutto)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8F2FD1" w:rsidRPr="00BC1A89" w:rsidRDefault="008F2FD1" w:rsidP="00AB77F4">
            <w:pPr>
              <w:jc w:val="center"/>
              <w:rPr>
                <w:b/>
              </w:rPr>
            </w:pPr>
            <w:r w:rsidRPr="00BC1A89">
              <w:rPr>
                <w:b/>
              </w:rPr>
              <w:t>Data zrealizowania dostawy</w:t>
            </w:r>
          </w:p>
          <w:p w:rsidR="008F2FD1" w:rsidRPr="00BC1A89" w:rsidRDefault="008F2FD1" w:rsidP="00AB77F4">
            <w:pPr>
              <w:jc w:val="center"/>
            </w:pPr>
            <w:r w:rsidRPr="00BC1A89">
              <w:rPr>
                <w:i/>
                <w:iCs/>
              </w:rPr>
              <w:t>[dd/mm/rrrr]</w:t>
            </w:r>
          </w:p>
        </w:tc>
      </w:tr>
      <w:tr w:rsidR="008F2FD1" w:rsidRPr="00BC1A89" w:rsidTr="00AB77F4">
        <w:trPr>
          <w:trHeight w:hRule="exact" w:val="8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FD1" w:rsidRPr="00BC1A89" w:rsidRDefault="008F2FD1" w:rsidP="00AB77F4">
            <w:pPr>
              <w:jc w:val="center"/>
              <w:rPr>
                <w:color w:val="000000"/>
              </w:rPr>
            </w:pPr>
            <w:r w:rsidRPr="00BC1A89">
              <w:rPr>
                <w:color w:val="000000"/>
              </w:rPr>
              <w:t>1.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FD1" w:rsidRPr="00BC1A89" w:rsidRDefault="008F2FD1" w:rsidP="00AB77F4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FD1" w:rsidRPr="00BC1A89" w:rsidRDefault="008F2FD1" w:rsidP="00AB77F4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FD1" w:rsidRPr="00BC1A89" w:rsidRDefault="008F2FD1" w:rsidP="00AB77F4">
            <w:pPr>
              <w:jc w:val="center"/>
              <w:rPr>
                <w:color w:val="000000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FD1" w:rsidRPr="00BC1A89" w:rsidRDefault="008F2FD1" w:rsidP="00AB77F4">
            <w:pPr>
              <w:jc w:val="center"/>
              <w:rPr>
                <w:color w:val="000000"/>
              </w:rPr>
            </w:pPr>
          </w:p>
        </w:tc>
      </w:tr>
      <w:tr w:rsidR="008F2FD1" w:rsidRPr="00BC1A89" w:rsidTr="00AB77F4">
        <w:trPr>
          <w:trHeight w:hRule="exact" w:val="8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FD1" w:rsidRPr="00BC1A89" w:rsidRDefault="008F2FD1" w:rsidP="00AB77F4">
            <w:pPr>
              <w:jc w:val="center"/>
              <w:rPr>
                <w:color w:val="000000"/>
              </w:rPr>
            </w:pPr>
            <w:r w:rsidRPr="00BC1A89">
              <w:rPr>
                <w:color w:val="000000"/>
              </w:rPr>
              <w:t>2.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FD1" w:rsidRPr="00BC1A89" w:rsidRDefault="008F2FD1" w:rsidP="00AB77F4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FD1" w:rsidRPr="00BC1A89" w:rsidRDefault="008F2FD1" w:rsidP="00AB77F4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FD1" w:rsidRPr="00BC1A89" w:rsidRDefault="008F2FD1" w:rsidP="00AB77F4">
            <w:pPr>
              <w:jc w:val="center"/>
              <w:rPr>
                <w:color w:val="000000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F2FD1" w:rsidRPr="00BC1A89" w:rsidRDefault="008F2FD1" w:rsidP="00AB77F4">
            <w:pPr>
              <w:jc w:val="center"/>
              <w:rPr>
                <w:color w:val="000000"/>
              </w:rPr>
            </w:pPr>
          </w:p>
        </w:tc>
      </w:tr>
      <w:tr w:rsidR="008F2FD1" w:rsidRPr="00BC1A89" w:rsidTr="00AB77F4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FD1" w:rsidRPr="00BC1A89" w:rsidRDefault="008F2FD1" w:rsidP="00AB77F4">
            <w:pPr>
              <w:jc w:val="center"/>
              <w:rPr>
                <w:color w:val="000000"/>
              </w:rPr>
            </w:pPr>
            <w:r w:rsidRPr="00BC1A89">
              <w:rPr>
                <w:color w:val="000000"/>
              </w:rPr>
              <w:t>….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FD1" w:rsidRPr="00BC1A89" w:rsidRDefault="008F2FD1" w:rsidP="00AB77F4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FD1" w:rsidRPr="00BC1A89" w:rsidRDefault="008F2FD1" w:rsidP="00AB77F4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FD1" w:rsidRPr="00BC1A89" w:rsidRDefault="008F2FD1" w:rsidP="00AB77F4">
            <w:pPr>
              <w:jc w:val="center"/>
              <w:rPr>
                <w:color w:val="000000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FD1" w:rsidRPr="00BC1A89" w:rsidRDefault="008F2FD1" w:rsidP="00AB77F4">
            <w:pPr>
              <w:jc w:val="center"/>
              <w:rPr>
                <w:color w:val="000000"/>
              </w:rPr>
            </w:pPr>
          </w:p>
        </w:tc>
      </w:tr>
    </w:tbl>
    <w:p w:rsidR="008F2FD1" w:rsidRPr="00BC1A89" w:rsidRDefault="008F2FD1" w:rsidP="008F2FD1">
      <w:pPr>
        <w:jc w:val="both"/>
        <w:rPr>
          <w:b/>
        </w:rPr>
      </w:pPr>
    </w:p>
    <w:p w:rsidR="008F2FD1" w:rsidRPr="00BC1A89" w:rsidRDefault="008F2FD1" w:rsidP="008F2FD1">
      <w:pPr>
        <w:jc w:val="both"/>
        <w:rPr>
          <w:b/>
        </w:rPr>
      </w:pPr>
      <w:r w:rsidRPr="00BC1A89">
        <w:rPr>
          <w:b/>
        </w:rPr>
        <w:t>*Uwaga!</w:t>
      </w:r>
    </w:p>
    <w:p w:rsidR="008F2FD1" w:rsidRPr="00686A40" w:rsidRDefault="008F2FD1" w:rsidP="008F2FD1">
      <w:pPr>
        <w:jc w:val="both"/>
        <w:rPr>
          <w:b/>
        </w:rPr>
      </w:pPr>
      <w:r w:rsidRPr="00BC1A89">
        <w:t xml:space="preserve">Wraz z wykazem Wykonawca zobowiązany jest złożyć </w:t>
      </w:r>
      <w:r w:rsidRPr="00686A40">
        <w:rPr>
          <w:b/>
        </w:rPr>
        <w:t>dowody potwierdzające, że usługi zostały lub są wykonywane należycie.</w:t>
      </w:r>
    </w:p>
    <w:p w:rsidR="008F2FD1" w:rsidRPr="00BC1A89" w:rsidRDefault="008F2FD1" w:rsidP="008F2FD1">
      <w:pPr>
        <w:ind w:right="567"/>
        <w:rPr>
          <w:i/>
          <w:iCs/>
          <w:color w:val="000000"/>
        </w:rPr>
      </w:pPr>
    </w:p>
    <w:p w:rsidR="008F2FD1" w:rsidRPr="00BC1A89" w:rsidRDefault="008F2FD1" w:rsidP="008F2FD1"/>
    <w:p w:rsidR="008F2FD1" w:rsidRPr="00BC1A89" w:rsidRDefault="008F2FD1" w:rsidP="008F2FD1">
      <w:pPr>
        <w:pStyle w:val="TekstprzypisudolnegoTekstprzypisu"/>
        <w:rPr>
          <w:sz w:val="24"/>
          <w:szCs w:val="24"/>
          <w:lang w:eastAsia="ar-SA"/>
        </w:rPr>
      </w:pPr>
      <w:bookmarkStart w:id="4" w:name="_GoBack"/>
      <w:bookmarkEnd w:id="4"/>
    </w:p>
    <w:p w:rsidR="008F2FD1" w:rsidRPr="00BC1A89" w:rsidRDefault="008F2FD1" w:rsidP="008F2FD1">
      <w:pPr>
        <w:pStyle w:val="TekstprzypisudolnegoTekstprzypisu"/>
        <w:rPr>
          <w:sz w:val="24"/>
          <w:szCs w:val="24"/>
          <w:lang w:eastAsia="ar-SA"/>
        </w:rPr>
      </w:pPr>
    </w:p>
    <w:p w:rsidR="008F2FD1" w:rsidRPr="00BC1A89" w:rsidRDefault="008F2FD1" w:rsidP="008F2FD1">
      <w:pPr>
        <w:pStyle w:val="TekstprzypisudolnegoTekstprzypisu"/>
        <w:rPr>
          <w:sz w:val="24"/>
          <w:szCs w:val="24"/>
          <w:lang w:eastAsia="ar-SA"/>
        </w:rPr>
      </w:pPr>
    </w:p>
    <w:p w:rsidR="00F83E46" w:rsidRPr="00BC1A89" w:rsidRDefault="008F2FD1" w:rsidP="00F83E46">
      <w:pPr>
        <w:ind w:left="2124"/>
        <w:rPr>
          <w:lang w:eastAsia="ar-SA"/>
        </w:rPr>
      </w:pPr>
      <w:r w:rsidRPr="00BC1A89">
        <w:rPr>
          <w:lang w:eastAsia="ar-SA"/>
        </w:rPr>
        <w:tab/>
      </w:r>
      <w:r w:rsidRPr="00BC1A89">
        <w:rPr>
          <w:lang w:eastAsia="ar-SA"/>
        </w:rPr>
        <w:tab/>
      </w:r>
      <w:r w:rsidRPr="00BC1A89">
        <w:rPr>
          <w:lang w:eastAsia="ar-SA"/>
        </w:rPr>
        <w:tab/>
      </w:r>
      <w:r w:rsidRPr="00BC1A89">
        <w:rPr>
          <w:lang w:eastAsia="ar-SA"/>
        </w:rPr>
        <w:tab/>
      </w:r>
    </w:p>
    <w:p w:rsidR="008F2FD1" w:rsidRPr="00BC1A89" w:rsidRDefault="00F83E46" w:rsidP="00F83E46">
      <w:pPr>
        <w:rPr>
          <w:lang w:eastAsia="ar-SA"/>
        </w:rPr>
      </w:pPr>
      <w:r w:rsidRPr="00BC1A89">
        <w:rPr>
          <w:lang w:eastAsia="ar-SA"/>
        </w:rPr>
        <w:t>..............................................</w:t>
      </w:r>
      <w:r w:rsidR="008F2FD1" w:rsidRPr="00BC1A89">
        <w:rPr>
          <w:lang w:eastAsia="ar-SA"/>
        </w:rPr>
        <w:t xml:space="preserve">    </w:t>
      </w:r>
      <w:r w:rsidRPr="00BC1A89">
        <w:rPr>
          <w:lang w:eastAsia="ar-SA"/>
        </w:rPr>
        <w:t xml:space="preserve">                                           </w:t>
      </w:r>
      <w:r w:rsidR="008F2FD1" w:rsidRPr="00BC1A89">
        <w:rPr>
          <w:lang w:eastAsia="ar-SA"/>
        </w:rPr>
        <w:t>......................................</w:t>
      </w:r>
      <w:r w:rsidRPr="00BC1A89">
        <w:rPr>
          <w:lang w:eastAsia="ar-SA"/>
        </w:rPr>
        <w:t>..........</w:t>
      </w:r>
    </w:p>
    <w:p w:rsidR="008F2FD1" w:rsidRPr="00BC1A89" w:rsidRDefault="008F2FD1" w:rsidP="008F2FD1">
      <w:pPr>
        <w:autoSpaceDE w:val="0"/>
        <w:ind w:left="5103" w:hanging="4819"/>
        <w:jc w:val="both"/>
        <w:rPr>
          <w:i/>
          <w:iCs/>
          <w:lang w:eastAsia="ar-SA"/>
        </w:rPr>
      </w:pPr>
      <w:r w:rsidRPr="00BC1A89">
        <w:rPr>
          <w:i/>
          <w:iCs/>
          <w:lang w:eastAsia="ar-SA"/>
        </w:rPr>
        <w:t>miejscowość i data</w:t>
      </w:r>
      <w:r w:rsidRPr="00BC1A89">
        <w:rPr>
          <w:i/>
          <w:iCs/>
          <w:lang w:eastAsia="ar-SA"/>
        </w:rPr>
        <w:tab/>
      </w:r>
      <w:r w:rsidR="00DD2B0E">
        <w:rPr>
          <w:i/>
          <w:iCs/>
          <w:lang w:eastAsia="ar-SA"/>
        </w:rPr>
        <w:t xml:space="preserve">   </w:t>
      </w:r>
      <w:r w:rsidRPr="00BC1A89">
        <w:rPr>
          <w:i/>
          <w:iCs/>
          <w:lang w:eastAsia="ar-SA"/>
        </w:rPr>
        <w:t xml:space="preserve"> podpis  Wykonawcy/Pełnomocnika</w:t>
      </w:r>
    </w:p>
    <w:p w:rsidR="008F2FD1" w:rsidRPr="00BC1A89" w:rsidRDefault="008F2FD1" w:rsidP="008F2FD1">
      <w:pPr>
        <w:tabs>
          <w:tab w:val="left" w:pos="4678"/>
        </w:tabs>
        <w:autoSpaceDE w:val="0"/>
        <w:ind w:left="5103"/>
        <w:jc w:val="right"/>
        <w:rPr>
          <w:b/>
          <w:bCs/>
          <w:lang w:eastAsia="ar-SA"/>
        </w:rPr>
      </w:pPr>
    </w:p>
    <w:p w:rsidR="008F2FD1" w:rsidRPr="00BC1A89" w:rsidRDefault="008F2FD1" w:rsidP="008F2FD1">
      <w:pPr>
        <w:tabs>
          <w:tab w:val="left" w:pos="4678"/>
        </w:tabs>
        <w:autoSpaceDE w:val="0"/>
        <w:ind w:left="5103"/>
        <w:jc w:val="right"/>
        <w:rPr>
          <w:b/>
          <w:bCs/>
          <w:lang w:eastAsia="ar-SA"/>
        </w:rPr>
      </w:pPr>
    </w:p>
    <w:p w:rsidR="008F2FD1" w:rsidRPr="00BC1A89" w:rsidRDefault="008F2FD1" w:rsidP="008F2FD1">
      <w:pPr>
        <w:tabs>
          <w:tab w:val="left" w:pos="4678"/>
        </w:tabs>
        <w:autoSpaceDE w:val="0"/>
        <w:ind w:left="5103"/>
        <w:jc w:val="right"/>
        <w:rPr>
          <w:b/>
          <w:bCs/>
          <w:lang w:eastAsia="ar-SA"/>
        </w:rPr>
      </w:pPr>
    </w:p>
    <w:p w:rsidR="008F2FD1" w:rsidRPr="00BC1A89" w:rsidRDefault="008F2FD1" w:rsidP="008F2FD1">
      <w:pPr>
        <w:tabs>
          <w:tab w:val="left" w:pos="4678"/>
        </w:tabs>
        <w:autoSpaceDE w:val="0"/>
        <w:ind w:left="5103"/>
        <w:jc w:val="right"/>
        <w:rPr>
          <w:b/>
          <w:bCs/>
          <w:lang w:eastAsia="ar-SA"/>
        </w:rPr>
      </w:pPr>
    </w:p>
    <w:p w:rsidR="008F2FD1" w:rsidRPr="00BC1A89" w:rsidRDefault="008F2FD1" w:rsidP="008F2FD1">
      <w:pPr>
        <w:tabs>
          <w:tab w:val="left" w:pos="4678"/>
        </w:tabs>
        <w:autoSpaceDE w:val="0"/>
        <w:ind w:left="5103"/>
        <w:jc w:val="right"/>
        <w:rPr>
          <w:b/>
          <w:bCs/>
          <w:lang w:eastAsia="ar-SA"/>
        </w:rPr>
      </w:pPr>
    </w:p>
    <w:p w:rsidR="008F2FD1" w:rsidRPr="00BC1A89" w:rsidRDefault="008F2FD1" w:rsidP="008F2FD1">
      <w:pPr>
        <w:tabs>
          <w:tab w:val="left" w:pos="4678"/>
        </w:tabs>
        <w:autoSpaceDE w:val="0"/>
        <w:ind w:left="5103"/>
        <w:jc w:val="right"/>
        <w:rPr>
          <w:b/>
          <w:bCs/>
          <w:lang w:eastAsia="ar-SA"/>
        </w:rPr>
      </w:pPr>
    </w:p>
    <w:p w:rsidR="008F2FD1" w:rsidRPr="00BC1A89" w:rsidRDefault="008F2FD1" w:rsidP="00B65235">
      <w:pPr>
        <w:tabs>
          <w:tab w:val="left" w:pos="4678"/>
        </w:tabs>
        <w:autoSpaceDE w:val="0"/>
        <w:rPr>
          <w:b/>
          <w:bCs/>
          <w:lang w:eastAsia="ar-SA"/>
        </w:rPr>
      </w:pPr>
    </w:p>
    <w:p w:rsidR="008F2FD1" w:rsidRPr="0002663B" w:rsidRDefault="00D46D22" w:rsidP="008F2FD1">
      <w:pPr>
        <w:ind w:right="-1"/>
        <w:jc w:val="right"/>
        <w:rPr>
          <w:b/>
          <w:color w:val="000000"/>
        </w:rPr>
      </w:pPr>
      <w:r w:rsidRPr="00BC1A89">
        <w:rPr>
          <w:color w:val="000000"/>
        </w:rPr>
        <w:br w:type="page"/>
      </w:r>
      <w:r w:rsidR="0002663B" w:rsidRPr="0002663B">
        <w:rPr>
          <w:b/>
          <w:color w:val="000000"/>
        </w:rPr>
        <w:t>Załącznik nr 4</w:t>
      </w:r>
      <w:r w:rsidR="008F2FD1" w:rsidRPr="0002663B">
        <w:rPr>
          <w:b/>
          <w:color w:val="000000"/>
        </w:rPr>
        <w:t xml:space="preserve"> do </w:t>
      </w:r>
      <w:r w:rsidR="00B65235" w:rsidRPr="0002663B">
        <w:rPr>
          <w:b/>
          <w:color w:val="000000"/>
        </w:rPr>
        <w:t>SIWZ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b/>
          <w:b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b/>
          <w:bCs/>
          <w:color w:val="000000"/>
        </w:rPr>
      </w:pPr>
    </w:p>
    <w:p w:rsidR="008F2FD1" w:rsidRPr="00CD3DA6" w:rsidRDefault="008F2FD1" w:rsidP="008F2FD1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  <w:sz w:val="28"/>
          <w:szCs w:val="28"/>
        </w:rPr>
      </w:pPr>
      <w:r w:rsidRPr="00CD3DA6">
        <w:rPr>
          <w:b/>
          <w:bCs/>
          <w:color w:val="000000"/>
          <w:sz w:val="28"/>
          <w:szCs w:val="28"/>
        </w:rPr>
        <w:t>Oświadczenie</w:t>
      </w: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</w:rPr>
      </w:pPr>
      <w:r w:rsidRPr="00BC1A89">
        <w:rPr>
          <w:b/>
          <w:bCs/>
          <w:color w:val="000000"/>
        </w:rPr>
        <w:t>o przynależności lub braku przynależności do tej samej grupy kapitałowej,</w:t>
      </w: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</w:rPr>
      </w:pPr>
      <w:r w:rsidRPr="00BC1A89">
        <w:rPr>
          <w:b/>
          <w:bCs/>
          <w:color w:val="000000"/>
        </w:rPr>
        <w:t>o której mowa w art. 24 ust. 1 pkt 23 ustawy Pzp</w:t>
      </w: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center"/>
        <w:rPr>
          <w:b/>
          <w:b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both"/>
        <w:rPr>
          <w:color w:val="000000"/>
        </w:rPr>
      </w:pPr>
      <w:r w:rsidRPr="00BC1A89">
        <w:rPr>
          <w:color w:val="000000"/>
        </w:rPr>
        <w:t>Składając ofertę w postępowaniu o udzielenie zamówienia publicznego prowadzonym w trybie przetargu nieograniczonego na:</w:t>
      </w:r>
    </w:p>
    <w:p w:rsidR="008F2FD1" w:rsidRPr="00BC1A89" w:rsidRDefault="008F2FD1" w:rsidP="008F2FD1">
      <w:pPr>
        <w:ind w:right="-284" w:hanging="357"/>
        <w:jc w:val="both"/>
        <w:rPr>
          <w:b/>
          <w:color w:val="000000"/>
        </w:rPr>
      </w:pPr>
    </w:p>
    <w:p w:rsidR="008F2FD1" w:rsidRPr="00BC1A89" w:rsidRDefault="00F83E46" w:rsidP="00F83E46">
      <w:pPr>
        <w:autoSpaceDE w:val="0"/>
        <w:autoSpaceDN w:val="0"/>
        <w:adjustRightInd w:val="0"/>
        <w:ind w:right="-1"/>
        <w:jc w:val="center"/>
        <w:rPr>
          <w:b/>
          <w:color w:val="000000"/>
        </w:rPr>
      </w:pPr>
      <w:r w:rsidRPr="00BC1A89">
        <w:rPr>
          <w:b/>
          <w:lang w:eastAsia="en-US"/>
        </w:rPr>
        <w:t>Wykonanie i dostawę tablic rejestracyjnych na potrzeby Wydziału Komunikacji i Transportu Starostwa Powiatowego w Augustowie</w:t>
      </w:r>
      <w:r w:rsidRPr="00BC1A89">
        <w:rPr>
          <w:b/>
          <w:color w:val="000000"/>
        </w:rPr>
        <w:t xml:space="preserve"> 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both"/>
        <w:rPr>
          <w:i/>
          <w:iCs/>
          <w:color w:val="000000"/>
        </w:rPr>
      </w:pPr>
      <w:r w:rsidRPr="00BC1A89">
        <w:rPr>
          <w:i/>
          <w:iCs/>
          <w:color w:val="000000"/>
        </w:rPr>
        <w:t>…………………………………</w:t>
      </w:r>
      <w:r w:rsidR="00DD2B0E">
        <w:rPr>
          <w:i/>
          <w:iCs/>
          <w:color w:val="000000"/>
        </w:rPr>
        <w:t>………………………………………………………………………………</w:t>
      </w:r>
    </w:p>
    <w:p w:rsidR="008F2FD1" w:rsidRDefault="008F2FD1" w:rsidP="008F2FD1">
      <w:pPr>
        <w:autoSpaceDE w:val="0"/>
        <w:autoSpaceDN w:val="0"/>
        <w:adjustRightInd w:val="0"/>
        <w:ind w:right="-1"/>
        <w:jc w:val="center"/>
        <w:rPr>
          <w:i/>
          <w:iCs/>
          <w:color w:val="000000"/>
        </w:rPr>
      </w:pPr>
      <w:r w:rsidRPr="00BC1A89">
        <w:rPr>
          <w:i/>
          <w:iCs/>
          <w:color w:val="000000"/>
        </w:rPr>
        <w:t>(wpisać nazwę (firmę) Wykonawcy)</w:t>
      </w:r>
    </w:p>
    <w:p w:rsidR="00CD3DA6" w:rsidRPr="00BC1A89" w:rsidRDefault="00CD3DA6" w:rsidP="008F2FD1">
      <w:pPr>
        <w:autoSpaceDE w:val="0"/>
        <w:autoSpaceDN w:val="0"/>
        <w:adjustRightInd w:val="0"/>
        <w:ind w:right="-1"/>
        <w:jc w:val="center"/>
        <w:rPr>
          <w:i/>
          <w:i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both"/>
        <w:rPr>
          <w:b/>
          <w:bCs/>
          <w:color w:val="000000"/>
        </w:rPr>
      </w:pPr>
      <w:r w:rsidRPr="00BC1A89">
        <w:rPr>
          <w:color w:val="000000"/>
        </w:rPr>
        <w:t xml:space="preserve">oraz w nawiązaniu do informacji zamieszczonej na stronie internetowej na podstawie art. 86 ust. 5 ustawy Pzp </w:t>
      </w:r>
      <w:r w:rsidRPr="00BC1A89">
        <w:rPr>
          <w:b/>
          <w:bCs/>
          <w:color w:val="000000"/>
        </w:rPr>
        <w:t>oświadczam, że: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b/>
          <w:b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left="142" w:right="-1" w:hanging="142"/>
        <w:jc w:val="both"/>
        <w:rPr>
          <w:bCs/>
          <w:color w:val="000000"/>
        </w:rPr>
      </w:pPr>
      <w:r w:rsidRPr="00BC1A89">
        <w:rPr>
          <w:b/>
          <w:bCs/>
          <w:color w:val="000000"/>
        </w:rPr>
        <w:t xml:space="preserve">* nie należę </w:t>
      </w:r>
      <w:r w:rsidRPr="00BC1A89">
        <w:rPr>
          <w:bCs/>
          <w:color w:val="000000"/>
        </w:rPr>
        <w:t>do tej samej grupy kapitałowej, o której mowa w art. 24 ust. 1 pkt 23 ustawy Pzp, co Wykonawcy, którzy złożyli oferty w niniejszym postępowaniu;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b/>
          <w:b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left="142" w:right="-1" w:hanging="142"/>
        <w:jc w:val="both"/>
        <w:rPr>
          <w:color w:val="000000"/>
        </w:rPr>
      </w:pPr>
      <w:r w:rsidRPr="00BC1A89">
        <w:rPr>
          <w:b/>
          <w:bCs/>
          <w:color w:val="000000"/>
        </w:rPr>
        <w:t xml:space="preserve">* należę </w:t>
      </w:r>
      <w:r w:rsidRPr="00BC1A89">
        <w:rPr>
          <w:bCs/>
          <w:color w:val="000000"/>
        </w:rPr>
        <w:t>tej samej grupy kapitałowej, o której mowa w art. 24 ust. 1 pkt 23 ustawy Pzp, co następujący Wykonawca/Wykonawcy, który/którzy złożył/złożyli ofertę/oferty w niniejszym postępowaniu</w:t>
      </w:r>
      <w:r w:rsidRPr="00BC1A89">
        <w:rPr>
          <w:color w:val="000000"/>
        </w:rPr>
        <w:t>: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i/>
          <w:iCs/>
          <w:color w:val="000000"/>
        </w:rPr>
      </w:pPr>
    </w:p>
    <w:p w:rsidR="008F2FD1" w:rsidRDefault="008F2FD1" w:rsidP="008F2FD1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i/>
          <w:iCs/>
          <w:color w:val="000000"/>
        </w:rPr>
      </w:pPr>
      <w:r w:rsidRPr="00BC1A89">
        <w:rPr>
          <w:i/>
          <w:iCs/>
          <w:color w:val="000000"/>
        </w:rPr>
        <w:t>…………………………………</w:t>
      </w:r>
      <w:r w:rsidR="00B65235">
        <w:rPr>
          <w:i/>
          <w:iCs/>
          <w:color w:val="000000"/>
        </w:rPr>
        <w:t>………………………………………………………………………………</w:t>
      </w:r>
    </w:p>
    <w:p w:rsidR="00B65235" w:rsidRPr="00BC1A89" w:rsidRDefault="00B65235" w:rsidP="008F2FD1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i/>
          <w:iCs/>
          <w:color w:val="000000"/>
        </w:rPr>
      </w:pPr>
    </w:p>
    <w:p w:rsidR="008F2FD1" w:rsidRPr="00BC1A89" w:rsidRDefault="008F2FD1" w:rsidP="008F2FD1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i/>
          <w:iCs/>
          <w:color w:val="000000"/>
        </w:rPr>
      </w:pPr>
      <w:r w:rsidRPr="00BC1A89">
        <w:rPr>
          <w:i/>
          <w:iCs/>
          <w:color w:val="000000"/>
        </w:rPr>
        <w:t>…………………………………</w:t>
      </w:r>
      <w:r w:rsidR="00B65235">
        <w:rPr>
          <w:i/>
          <w:iCs/>
          <w:color w:val="000000"/>
        </w:rPr>
        <w:t>………………………………………………………………………………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1"/>
        <w:jc w:val="both"/>
        <w:rPr>
          <w:color w:val="000000"/>
        </w:rPr>
      </w:pPr>
      <w:r w:rsidRPr="00BC1A89">
        <w:rPr>
          <w:color w:val="000000"/>
        </w:rPr>
        <w:t>W załączeniu przekazuję następujące dokumenty/informacje potwierdzające, że powiązania pomiędzy mną a wyżej wymienionym Wykonawcą/Wykonawcami nie prowadzą do zakłócenia ko</w:t>
      </w:r>
      <w:r w:rsidR="00F83E46" w:rsidRPr="00BC1A89">
        <w:rPr>
          <w:color w:val="000000"/>
        </w:rPr>
        <w:t>nkurencji w </w:t>
      </w:r>
      <w:r w:rsidRPr="00BC1A89">
        <w:rPr>
          <w:color w:val="000000"/>
        </w:rPr>
        <w:t>niniejszym postępowaniu: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color w:val="000000"/>
        </w:rPr>
      </w:pPr>
    </w:p>
    <w:p w:rsidR="008F2FD1" w:rsidRPr="00BC1A89" w:rsidRDefault="008F2FD1" w:rsidP="008F2FD1">
      <w:pPr>
        <w:tabs>
          <w:tab w:val="left" w:pos="142"/>
        </w:tabs>
        <w:autoSpaceDE w:val="0"/>
        <w:autoSpaceDN w:val="0"/>
        <w:adjustRightInd w:val="0"/>
        <w:spacing w:line="360" w:lineRule="auto"/>
        <w:ind w:right="-1"/>
        <w:jc w:val="both"/>
        <w:rPr>
          <w:i/>
          <w:iCs/>
          <w:color w:val="000000"/>
        </w:rPr>
      </w:pPr>
      <w:r w:rsidRPr="00BC1A89">
        <w:rPr>
          <w:i/>
          <w:iCs/>
          <w:color w:val="000000"/>
        </w:rPr>
        <w:t>…………………………………</w:t>
      </w:r>
      <w:r w:rsidR="00B65235">
        <w:rPr>
          <w:i/>
          <w:iCs/>
          <w:color w:val="000000"/>
        </w:rPr>
        <w:t>………………………………………………………………………………</w:t>
      </w:r>
    </w:p>
    <w:p w:rsidR="008F2FD1" w:rsidRPr="00BC1A89" w:rsidRDefault="008F2FD1" w:rsidP="008F2FD1">
      <w:pPr>
        <w:tabs>
          <w:tab w:val="left" w:pos="142"/>
        </w:tabs>
        <w:autoSpaceDE w:val="0"/>
        <w:autoSpaceDN w:val="0"/>
        <w:adjustRightInd w:val="0"/>
        <w:spacing w:line="360" w:lineRule="auto"/>
        <w:ind w:right="-1"/>
        <w:jc w:val="both"/>
        <w:rPr>
          <w:i/>
          <w:iCs/>
          <w:color w:val="000000"/>
        </w:rPr>
      </w:pPr>
      <w:r w:rsidRPr="00BC1A89">
        <w:rPr>
          <w:i/>
          <w:iCs/>
          <w:color w:val="000000"/>
        </w:rPr>
        <w:t>…………………………………</w:t>
      </w:r>
      <w:r w:rsidR="00B65235">
        <w:rPr>
          <w:i/>
          <w:iCs/>
          <w:color w:val="000000"/>
        </w:rPr>
        <w:t>………………………………………………………………………………</w:t>
      </w:r>
    </w:p>
    <w:p w:rsidR="008F2FD1" w:rsidRPr="00BC1A89" w:rsidRDefault="008F2FD1" w:rsidP="008F2FD1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i/>
          <w:iCs/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jc w:val="both"/>
        <w:rPr>
          <w:i/>
          <w:iCs/>
          <w:color w:val="000000"/>
        </w:rPr>
      </w:pPr>
    </w:p>
    <w:p w:rsidR="00CD3DA6" w:rsidRDefault="008F2FD1" w:rsidP="008F2FD1">
      <w:pPr>
        <w:autoSpaceDE w:val="0"/>
        <w:autoSpaceDN w:val="0"/>
        <w:adjustRightInd w:val="0"/>
        <w:ind w:right="-1"/>
        <w:jc w:val="both"/>
        <w:rPr>
          <w:color w:val="000000"/>
        </w:rPr>
      </w:pPr>
      <w:r w:rsidRPr="00BC1A89">
        <w:rPr>
          <w:i/>
          <w:iCs/>
          <w:color w:val="000000"/>
        </w:rPr>
        <w:t>…………………………</w:t>
      </w:r>
      <w:r w:rsidRPr="00BC1A89">
        <w:rPr>
          <w:color w:val="000000"/>
        </w:rPr>
        <w:t xml:space="preserve">dnia  </w:t>
      </w:r>
      <w:r w:rsidRPr="00BC1A89">
        <w:rPr>
          <w:i/>
          <w:iCs/>
          <w:color w:val="000000"/>
        </w:rPr>
        <w:t>……………………</w:t>
      </w:r>
      <w:r w:rsidR="00CD3DA6">
        <w:rPr>
          <w:color w:val="000000"/>
        </w:rPr>
        <w:t>r.</w:t>
      </w:r>
    </w:p>
    <w:p w:rsidR="008F2FD1" w:rsidRPr="00BC1A89" w:rsidRDefault="00CD3DA6" w:rsidP="00CD3DA6">
      <w:pPr>
        <w:autoSpaceDE w:val="0"/>
        <w:autoSpaceDN w:val="0"/>
        <w:adjustRightInd w:val="0"/>
        <w:ind w:right="-1" w:firstLine="708"/>
        <w:jc w:val="both"/>
        <w:rPr>
          <w:i/>
          <w:iCs/>
          <w:color w:val="000000"/>
        </w:rPr>
      </w:pPr>
      <w:r>
        <w:rPr>
          <w:color w:val="000000"/>
        </w:rPr>
        <w:t>`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F83E46" w:rsidRPr="00BC1A89">
        <w:rPr>
          <w:i/>
          <w:iCs/>
          <w:color w:val="000000"/>
        </w:rPr>
        <w:t xml:space="preserve">    ……………………………………………</w:t>
      </w:r>
    </w:p>
    <w:p w:rsidR="008F2FD1" w:rsidRPr="00CD3DA6" w:rsidRDefault="00CD3DA6" w:rsidP="008F2FD1">
      <w:pPr>
        <w:autoSpaceDE w:val="0"/>
        <w:autoSpaceDN w:val="0"/>
        <w:adjustRightInd w:val="0"/>
        <w:ind w:left="4828" w:right="-1" w:firstLine="284"/>
        <w:rPr>
          <w:i/>
          <w:iCs/>
          <w:color w:val="000000"/>
          <w:sz w:val="20"/>
          <w:szCs w:val="20"/>
        </w:rPr>
      </w:pPr>
      <w:r w:rsidRPr="00CD3DA6">
        <w:rPr>
          <w:i/>
          <w:iCs/>
          <w:color w:val="000000"/>
          <w:sz w:val="20"/>
          <w:szCs w:val="20"/>
        </w:rPr>
        <w:t xml:space="preserve"> </w:t>
      </w:r>
      <w:r>
        <w:rPr>
          <w:i/>
          <w:iCs/>
          <w:color w:val="000000"/>
          <w:sz w:val="20"/>
          <w:szCs w:val="20"/>
        </w:rPr>
        <w:t xml:space="preserve">        </w:t>
      </w:r>
      <w:r w:rsidRPr="00CD3DA6">
        <w:rPr>
          <w:i/>
          <w:iCs/>
          <w:color w:val="000000"/>
          <w:sz w:val="20"/>
          <w:szCs w:val="20"/>
        </w:rPr>
        <w:t xml:space="preserve"> </w:t>
      </w:r>
      <w:r w:rsidR="008F2FD1" w:rsidRPr="00CD3DA6">
        <w:rPr>
          <w:i/>
          <w:iCs/>
          <w:color w:val="000000"/>
          <w:sz w:val="20"/>
          <w:szCs w:val="20"/>
        </w:rPr>
        <w:t>(podpis Wykonawcy/Pełnomocnika)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color w:val="000000"/>
        </w:rPr>
      </w:pPr>
    </w:p>
    <w:p w:rsidR="008F2FD1" w:rsidRPr="00BC1A89" w:rsidRDefault="008F2FD1" w:rsidP="008F2FD1">
      <w:pPr>
        <w:autoSpaceDE w:val="0"/>
        <w:autoSpaceDN w:val="0"/>
        <w:adjustRightInd w:val="0"/>
        <w:ind w:right="-1"/>
        <w:rPr>
          <w:i/>
          <w:color w:val="000000"/>
        </w:rPr>
      </w:pPr>
      <w:r w:rsidRPr="00BC1A89">
        <w:rPr>
          <w:color w:val="000000"/>
        </w:rPr>
        <w:t xml:space="preserve">* </w:t>
      </w:r>
      <w:r w:rsidRPr="00BC1A89">
        <w:rPr>
          <w:i/>
          <w:color w:val="000000"/>
        </w:rPr>
        <w:t>niepotrzebne skreślić</w:t>
      </w:r>
    </w:p>
    <w:p w:rsidR="008F2FD1" w:rsidRPr="00BC1A89" w:rsidRDefault="008F2FD1" w:rsidP="008F2FD1">
      <w:pPr>
        <w:autoSpaceDE w:val="0"/>
        <w:autoSpaceDN w:val="0"/>
        <w:adjustRightInd w:val="0"/>
        <w:ind w:right="-284" w:hanging="1418"/>
        <w:rPr>
          <w:color w:val="000000"/>
        </w:rPr>
      </w:pPr>
    </w:p>
    <w:p w:rsidR="00067583" w:rsidRPr="00BC1A89" w:rsidRDefault="008F2FD1" w:rsidP="008F2FD1">
      <w:pPr>
        <w:spacing w:before="120" w:after="240"/>
        <w:jc w:val="both"/>
      </w:pPr>
      <w:r w:rsidRPr="00BC1A89">
        <w:rPr>
          <w:b/>
          <w:i/>
          <w:iCs/>
          <w:color w:val="000000"/>
        </w:rPr>
        <w:t xml:space="preserve">UWAGA: oświadczenie o powyższej treści Wykonawca ubiegający się o udzielenie zamówienia przekazuje Zamawiającemu </w:t>
      </w:r>
      <w:r w:rsidRPr="00BC1A89">
        <w:rPr>
          <w:b/>
          <w:bCs/>
          <w:i/>
          <w:iCs/>
          <w:color w:val="000000"/>
        </w:rPr>
        <w:t>w terminie 3 dni od dnia zamieszczenia na stronie</w:t>
      </w:r>
      <w:r w:rsidR="00F83E46" w:rsidRPr="00BC1A89">
        <w:rPr>
          <w:b/>
          <w:bCs/>
          <w:i/>
          <w:iCs/>
          <w:color w:val="000000"/>
        </w:rPr>
        <w:t xml:space="preserve"> internetowej informacji z otwarcia ofert</w:t>
      </w:r>
      <w:r w:rsidR="00DD12DC" w:rsidRPr="00BC1A89">
        <w:rPr>
          <w:b/>
          <w:bCs/>
          <w:i/>
          <w:iCs/>
          <w:color w:val="000000"/>
        </w:rPr>
        <w:t xml:space="preserve"> (art. 86 ust 5- ustawy Pzp).</w:t>
      </w:r>
    </w:p>
    <w:sectPr w:rsidR="00067583" w:rsidRPr="00BC1A89" w:rsidSect="00B57AC6">
      <w:headerReference w:type="default" r:id="rId9"/>
      <w:footerReference w:type="even" r:id="rId10"/>
      <w:footerReference w:type="default" r:id="rId11"/>
      <w:pgSz w:w="11906" w:h="16838"/>
      <w:pgMar w:top="899" w:right="1466" w:bottom="1417" w:left="1260" w:header="708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385" w:rsidRDefault="00A12385">
      <w:r>
        <w:separator/>
      </w:r>
    </w:p>
  </w:endnote>
  <w:endnote w:type="continuationSeparator" w:id="0">
    <w:p w:rsidR="00A12385" w:rsidRDefault="00A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7F4" w:rsidRDefault="00AB77F4" w:rsidP="00C049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7F4" w:rsidRDefault="00AB77F4" w:rsidP="00F821B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7F4" w:rsidRDefault="00AB77F4" w:rsidP="00C0499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238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77F4" w:rsidRPr="00711D58" w:rsidRDefault="00AB77F4" w:rsidP="00CC6949">
    <w:pPr>
      <w:jc w:val="center"/>
      <w:rPr>
        <w:rFonts w:ascii="Verdana" w:hAnsi="Verdana"/>
        <w:i/>
        <w:sz w:val="16"/>
        <w:szCs w:val="16"/>
      </w:rPr>
    </w:pPr>
  </w:p>
  <w:p w:rsidR="00AB77F4" w:rsidRPr="00711D58" w:rsidRDefault="00AB77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385" w:rsidRDefault="00A12385">
      <w:r>
        <w:separator/>
      </w:r>
    </w:p>
  </w:footnote>
  <w:footnote w:type="continuationSeparator" w:id="0">
    <w:p w:rsidR="00A12385" w:rsidRDefault="00A1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7F4" w:rsidRPr="00711D58" w:rsidRDefault="00AB77F4" w:rsidP="00CC6949">
    <w:pPr>
      <w:pStyle w:val="Nagwek"/>
      <w:jc w:val="center"/>
      <w:rPr>
        <w:rFonts w:ascii="Calibri" w:hAnsi="Calibri" w:cs="Calibri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00000015"/>
    <w:name w:val="WW8Num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2C3B"/>
    <w:multiLevelType w:val="hybridMultilevel"/>
    <w:tmpl w:val="000015A1"/>
    <w:lvl w:ilvl="0" w:tplc="0000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EB2DC2"/>
    <w:multiLevelType w:val="hybridMultilevel"/>
    <w:tmpl w:val="F3443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B27425"/>
    <w:multiLevelType w:val="multilevel"/>
    <w:tmpl w:val="65528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5C588F"/>
    <w:multiLevelType w:val="hybridMultilevel"/>
    <w:tmpl w:val="F3E64016"/>
    <w:lvl w:ilvl="0" w:tplc="B044D63A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8F1DF2"/>
    <w:multiLevelType w:val="hybridMultilevel"/>
    <w:tmpl w:val="1D9E7FC8"/>
    <w:lvl w:ilvl="0" w:tplc="7C66F4D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9A44F0A"/>
    <w:multiLevelType w:val="multilevel"/>
    <w:tmpl w:val="38707F1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8" w15:restartNumberingAfterBreak="0">
    <w:nsid w:val="21B30220"/>
    <w:multiLevelType w:val="hybridMultilevel"/>
    <w:tmpl w:val="E23CA670"/>
    <w:lvl w:ilvl="0" w:tplc="BA3C375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 w15:restartNumberingAfterBreak="0">
    <w:nsid w:val="276B5B95"/>
    <w:multiLevelType w:val="multilevel"/>
    <w:tmpl w:val="E3222AE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0" w15:restartNumberingAfterBreak="0">
    <w:nsid w:val="29DA3A3C"/>
    <w:multiLevelType w:val="multilevel"/>
    <w:tmpl w:val="987A0A28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720CD6"/>
    <w:multiLevelType w:val="multilevel"/>
    <w:tmpl w:val="2B84DBE4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eastAsia="Times New Roman" w:hAnsi="Times New Roman" w:cs="Times New Roman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2" w15:restartNumberingAfterBreak="0">
    <w:nsid w:val="4B2D5544"/>
    <w:multiLevelType w:val="hybridMultilevel"/>
    <w:tmpl w:val="D6E6D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C1705"/>
    <w:multiLevelType w:val="hybridMultilevel"/>
    <w:tmpl w:val="C39843EA"/>
    <w:lvl w:ilvl="0" w:tplc="4238D2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C47CEF"/>
    <w:multiLevelType w:val="hybridMultilevel"/>
    <w:tmpl w:val="30B04ADE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E75727D"/>
    <w:multiLevelType w:val="hybridMultilevel"/>
    <w:tmpl w:val="157A41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D05F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2BE6A5F"/>
    <w:multiLevelType w:val="hybridMultilevel"/>
    <w:tmpl w:val="0D6ADEBC"/>
    <w:lvl w:ilvl="0" w:tplc="7F0207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E1AC2"/>
    <w:multiLevelType w:val="hybridMultilevel"/>
    <w:tmpl w:val="9EAA7B52"/>
    <w:lvl w:ilvl="0" w:tplc="70AA91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DF05082"/>
    <w:multiLevelType w:val="hybridMultilevel"/>
    <w:tmpl w:val="9580F8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D1D1F93"/>
    <w:multiLevelType w:val="hybridMultilevel"/>
    <w:tmpl w:val="D152E6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3B92C236">
      <w:start w:val="1"/>
      <w:numFmt w:val="decimal"/>
      <w:lvlText w:val="%7."/>
      <w:lvlJc w:val="left"/>
      <w:pPr>
        <w:ind w:left="5607" w:hanging="360"/>
      </w:pPr>
      <w:rPr>
        <w:i w:val="0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D422E99"/>
    <w:multiLevelType w:val="hybridMultilevel"/>
    <w:tmpl w:val="CFD47508"/>
    <w:lvl w:ilvl="0" w:tplc="CA9EAF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E0C80"/>
    <w:multiLevelType w:val="hybridMultilevel"/>
    <w:tmpl w:val="9C969796"/>
    <w:lvl w:ilvl="0" w:tplc="CBB0A60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91AC0"/>
    <w:multiLevelType w:val="hybridMultilevel"/>
    <w:tmpl w:val="3132CBB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22"/>
  </w:num>
  <w:num w:numId="7">
    <w:abstractNumId w:val="5"/>
  </w:num>
  <w:num w:numId="8">
    <w:abstractNumId w:val="18"/>
  </w:num>
  <w:num w:numId="9">
    <w:abstractNumId w:val="9"/>
  </w:num>
  <w:num w:numId="10">
    <w:abstractNumId w:val="7"/>
  </w:num>
  <w:num w:numId="11">
    <w:abstractNumId w:val="11"/>
  </w:num>
  <w:num w:numId="12">
    <w:abstractNumId w:val="6"/>
  </w:num>
  <w:num w:numId="13">
    <w:abstractNumId w:val="0"/>
  </w:num>
  <w:num w:numId="14">
    <w:abstractNumId w:val="14"/>
  </w:num>
  <w:num w:numId="15">
    <w:abstractNumId w:val="1"/>
  </w:num>
  <w:num w:numId="16">
    <w:abstractNumId w:val="20"/>
  </w:num>
  <w:num w:numId="17">
    <w:abstractNumId w:val="16"/>
    <w:lvlOverride w:ilvl="0">
      <w:startOverride w:val="1"/>
    </w:lvlOverride>
  </w:num>
  <w:num w:numId="18">
    <w:abstractNumId w:val="12"/>
  </w:num>
  <w:num w:numId="19">
    <w:abstractNumId w:val="23"/>
  </w:num>
  <w:num w:numId="20">
    <w:abstractNumId w:val="13"/>
  </w:num>
  <w:num w:numId="21">
    <w:abstractNumId w:val="21"/>
  </w:num>
  <w:num w:numId="22">
    <w:abstractNumId w:val="19"/>
  </w:num>
  <w:num w:numId="23">
    <w:abstractNumId w:val="2"/>
  </w:num>
  <w:num w:numId="24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49"/>
    <w:rsid w:val="0000211A"/>
    <w:rsid w:val="00005EFE"/>
    <w:rsid w:val="000064B2"/>
    <w:rsid w:val="0000708A"/>
    <w:rsid w:val="0000778D"/>
    <w:rsid w:val="0001398D"/>
    <w:rsid w:val="0001647E"/>
    <w:rsid w:val="00023861"/>
    <w:rsid w:val="0002663B"/>
    <w:rsid w:val="0003160E"/>
    <w:rsid w:val="00036C0F"/>
    <w:rsid w:val="00042CF4"/>
    <w:rsid w:val="0004332B"/>
    <w:rsid w:val="0004392A"/>
    <w:rsid w:val="000449E9"/>
    <w:rsid w:val="00050C03"/>
    <w:rsid w:val="00052BF1"/>
    <w:rsid w:val="00062368"/>
    <w:rsid w:val="0006362D"/>
    <w:rsid w:val="000652D1"/>
    <w:rsid w:val="000652FE"/>
    <w:rsid w:val="00067583"/>
    <w:rsid w:val="00067B32"/>
    <w:rsid w:val="0007440B"/>
    <w:rsid w:val="000852E0"/>
    <w:rsid w:val="00092AE4"/>
    <w:rsid w:val="0009731A"/>
    <w:rsid w:val="000A4ACE"/>
    <w:rsid w:val="000B682E"/>
    <w:rsid w:val="000C0676"/>
    <w:rsid w:val="000D1719"/>
    <w:rsid w:val="000E1421"/>
    <w:rsid w:val="000F6555"/>
    <w:rsid w:val="00101587"/>
    <w:rsid w:val="0010613B"/>
    <w:rsid w:val="00106FEC"/>
    <w:rsid w:val="00110C43"/>
    <w:rsid w:val="00111C1E"/>
    <w:rsid w:val="0013445E"/>
    <w:rsid w:val="00150525"/>
    <w:rsid w:val="001506C7"/>
    <w:rsid w:val="00165EE6"/>
    <w:rsid w:val="00167C68"/>
    <w:rsid w:val="00171353"/>
    <w:rsid w:val="00171B94"/>
    <w:rsid w:val="00174E03"/>
    <w:rsid w:val="001876F9"/>
    <w:rsid w:val="001A5074"/>
    <w:rsid w:val="001A7734"/>
    <w:rsid w:val="001D04C5"/>
    <w:rsid w:val="001D0922"/>
    <w:rsid w:val="001D314F"/>
    <w:rsid w:val="0020672D"/>
    <w:rsid w:val="00214C31"/>
    <w:rsid w:val="00215AD7"/>
    <w:rsid w:val="002202F4"/>
    <w:rsid w:val="00233412"/>
    <w:rsid w:val="00255378"/>
    <w:rsid w:val="0025576F"/>
    <w:rsid w:val="00257248"/>
    <w:rsid w:val="0026669B"/>
    <w:rsid w:val="00266AF5"/>
    <w:rsid w:val="002670F1"/>
    <w:rsid w:val="00267541"/>
    <w:rsid w:val="0027171D"/>
    <w:rsid w:val="00277290"/>
    <w:rsid w:val="00287F20"/>
    <w:rsid w:val="002B0B95"/>
    <w:rsid w:val="002D24F7"/>
    <w:rsid w:val="002D2CD5"/>
    <w:rsid w:val="002D500F"/>
    <w:rsid w:val="002F0B06"/>
    <w:rsid w:val="00306650"/>
    <w:rsid w:val="0032170B"/>
    <w:rsid w:val="00325140"/>
    <w:rsid w:val="00330BB6"/>
    <w:rsid w:val="003562BD"/>
    <w:rsid w:val="00360988"/>
    <w:rsid w:val="0037507B"/>
    <w:rsid w:val="00384754"/>
    <w:rsid w:val="00393959"/>
    <w:rsid w:val="0039778D"/>
    <w:rsid w:val="003A04D0"/>
    <w:rsid w:val="003B3FE5"/>
    <w:rsid w:val="003B571F"/>
    <w:rsid w:val="003C1A0D"/>
    <w:rsid w:val="003C1FF7"/>
    <w:rsid w:val="003D3ED0"/>
    <w:rsid w:val="003D72C7"/>
    <w:rsid w:val="003E75E6"/>
    <w:rsid w:val="003F2865"/>
    <w:rsid w:val="00402AF1"/>
    <w:rsid w:val="0040384C"/>
    <w:rsid w:val="00407D2D"/>
    <w:rsid w:val="004162F3"/>
    <w:rsid w:val="0043216B"/>
    <w:rsid w:val="004350B1"/>
    <w:rsid w:val="004355B4"/>
    <w:rsid w:val="0044002F"/>
    <w:rsid w:val="0044531C"/>
    <w:rsid w:val="004670F4"/>
    <w:rsid w:val="00481242"/>
    <w:rsid w:val="00483558"/>
    <w:rsid w:val="004A244E"/>
    <w:rsid w:val="004A326B"/>
    <w:rsid w:val="004A3610"/>
    <w:rsid w:val="004B590E"/>
    <w:rsid w:val="004B776B"/>
    <w:rsid w:val="004C33E9"/>
    <w:rsid w:val="004C419B"/>
    <w:rsid w:val="004D0FCA"/>
    <w:rsid w:val="004D736F"/>
    <w:rsid w:val="004E19F9"/>
    <w:rsid w:val="004F72C0"/>
    <w:rsid w:val="005235D4"/>
    <w:rsid w:val="00581BC7"/>
    <w:rsid w:val="0059159D"/>
    <w:rsid w:val="005915B9"/>
    <w:rsid w:val="005A291C"/>
    <w:rsid w:val="005A5B72"/>
    <w:rsid w:val="005B0C41"/>
    <w:rsid w:val="005B3DBE"/>
    <w:rsid w:val="005B3FCA"/>
    <w:rsid w:val="005B429F"/>
    <w:rsid w:val="005C4C8A"/>
    <w:rsid w:val="005C56A4"/>
    <w:rsid w:val="005D35B3"/>
    <w:rsid w:val="005D623C"/>
    <w:rsid w:val="005D7321"/>
    <w:rsid w:val="005E067C"/>
    <w:rsid w:val="005E24AF"/>
    <w:rsid w:val="0060635C"/>
    <w:rsid w:val="00607F80"/>
    <w:rsid w:val="00655097"/>
    <w:rsid w:val="0065646A"/>
    <w:rsid w:val="00660A0A"/>
    <w:rsid w:val="00670728"/>
    <w:rsid w:val="00672FE0"/>
    <w:rsid w:val="00675C16"/>
    <w:rsid w:val="006769F4"/>
    <w:rsid w:val="00680745"/>
    <w:rsid w:val="00685DEF"/>
    <w:rsid w:val="00686A40"/>
    <w:rsid w:val="006A1520"/>
    <w:rsid w:val="006A21DA"/>
    <w:rsid w:val="006B6A5F"/>
    <w:rsid w:val="006E17BC"/>
    <w:rsid w:val="006E6C8A"/>
    <w:rsid w:val="006F2B9D"/>
    <w:rsid w:val="00707BE3"/>
    <w:rsid w:val="00711D58"/>
    <w:rsid w:val="0071280A"/>
    <w:rsid w:val="00712E27"/>
    <w:rsid w:val="00714B46"/>
    <w:rsid w:val="00720D1D"/>
    <w:rsid w:val="00722629"/>
    <w:rsid w:val="00723E19"/>
    <w:rsid w:val="007251C7"/>
    <w:rsid w:val="00726A2F"/>
    <w:rsid w:val="00737AB7"/>
    <w:rsid w:val="00741A40"/>
    <w:rsid w:val="00743319"/>
    <w:rsid w:val="00763600"/>
    <w:rsid w:val="00777491"/>
    <w:rsid w:val="0078195A"/>
    <w:rsid w:val="00784D5A"/>
    <w:rsid w:val="007A0509"/>
    <w:rsid w:val="007A74AE"/>
    <w:rsid w:val="007D06AB"/>
    <w:rsid w:val="007D1F0C"/>
    <w:rsid w:val="007D32DA"/>
    <w:rsid w:val="007D4843"/>
    <w:rsid w:val="00802FC2"/>
    <w:rsid w:val="00812877"/>
    <w:rsid w:val="00812A01"/>
    <w:rsid w:val="0081720F"/>
    <w:rsid w:val="00841569"/>
    <w:rsid w:val="008476BF"/>
    <w:rsid w:val="00875C5A"/>
    <w:rsid w:val="008825A9"/>
    <w:rsid w:val="00885F48"/>
    <w:rsid w:val="008879F0"/>
    <w:rsid w:val="008A7534"/>
    <w:rsid w:val="008B5461"/>
    <w:rsid w:val="008C3017"/>
    <w:rsid w:val="008F2FD1"/>
    <w:rsid w:val="009302DF"/>
    <w:rsid w:val="00934B01"/>
    <w:rsid w:val="0093543A"/>
    <w:rsid w:val="00947C22"/>
    <w:rsid w:val="009510C9"/>
    <w:rsid w:val="00961C95"/>
    <w:rsid w:val="00967FC2"/>
    <w:rsid w:val="00971A70"/>
    <w:rsid w:val="00977CE3"/>
    <w:rsid w:val="00982FE9"/>
    <w:rsid w:val="00984CDB"/>
    <w:rsid w:val="009A16CC"/>
    <w:rsid w:val="009D02BC"/>
    <w:rsid w:val="009D3D57"/>
    <w:rsid w:val="009D49C4"/>
    <w:rsid w:val="009E2105"/>
    <w:rsid w:val="009F0696"/>
    <w:rsid w:val="009F35B1"/>
    <w:rsid w:val="00A022B7"/>
    <w:rsid w:val="00A02CFD"/>
    <w:rsid w:val="00A0400A"/>
    <w:rsid w:val="00A10F49"/>
    <w:rsid w:val="00A12385"/>
    <w:rsid w:val="00A12814"/>
    <w:rsid w:val="00A1414D"/>
    <w:rsid w:val="00A231D5"/>
    <w:rsid w:val="00A427EF"/>
    <w:rsid w:val="00A52D91"/>
    <w:rsid w:val="00A54841"/>
    <w:rsid w:val="00A6474B"/>
    <w:rsid w:val="00A73623"/>
    <w:rsid w:val="00A75C8C"/>
    <w:rsid w:val="00A76148"/>
    <w:rsid w:val="00A82ADB"/>
    <w:rsid w:val="00A93E82"/>
    <w:rsid w:val="00A96C78"/>
    <w:rsid w:val="00AA53F8"/>
    <w:rsid w:val="00AA6B26"/>
    <w:rsid w:val="00AB0925"/>
    <w:rsid w:val="00AB4DDE"/>
    <w:rsid w:val="00AB77F4"/>
    <w:rsid w:val="00AC356F"/>
    <w:rsid w:val="00AC5717"/>
    <w:rsid w:val="00AE04B5"/>
    <w:rsid w:val="00AF3BE5"/>
    <w:rsid w:val="00B04D2E"/>
    <w:rsid w:val="00B15050"/>
    <w:rsid w:val="00B522A8"/>
    <w:rsid w:val="00B57AC6"/>
    <w:rsid w:val="00B64ECE"/>
    <w:rsid w:val="00B64EED"/>
    <w:rsid w:val="00B65235"/>
    <w:rsid w:val="00B66CBD"/>
    <w:rsid w:val="00B7100B"/>
    <w:rsid w:val="00B84935"/>
    <w:rsid w:val="00B86F3A"/>
    <w:rsid w:val="00BA755C"/>
    <w:rsid w:val="00BA7763"/>
    <w:rsid w:val="00BB0B70"/>
    <w:rsid w:val="00BC1A89"/>
    <w:rsid w:val="00BD3379"/>
    <w:rsid w:val="00BE1C06"/>
    <w:rsid w:val="00BE6F49"/>
    <w:rsid w:val="00BE7E4F"/>
    <w:rsid w:val="00C01E30"/>
    <w:rsid w:val="00C04992"/>
    <w:rsid w:val="00C0672A"/>
    <w:rsid w:val="00C15B7C"/>
    <w:rsid w:val="00C224B9"/>
    <w:rsid w:val="00C30065"/>
    <w:rsid w:val="00C31D8F"/>
    <w:rsid w:val="00C41A08"/>
    <w:rsid w:val="00C50614"/>
    <w:rsid w:val="00C53315"/>
    <w:rsid w:val="00C55045"/>
    <w:rsid w:val="00C57272"/>
    <w:rsid w:val="00C60720"/>
    <w:rsid w:val="00C632A4"/>
    <w:rsid w:val="00C64BAF"/>
    <w:rsid w:val="00C85912"/>
    <w:rsid w:val="00C87B32"/>
    <w:rsid w:val="00C900EB"/>
    <w:rsid w:val="00CA482D"/>
    <w:rsid w:val="00CA789A"/>
    <w:rsid w:val="00CB03CB"/>
    <w:rsid w:val="00CC4DB8"/>
    <w:rsid w:val="00CC6949"/>
    <w:rsid w:val="00CD0130"/>
    <w:rsid w:val="00CD3DA6"/>
    <w:rsid w:val="00CF6277"/>
    <w:rsid w:val="00D00DEF"/>
    <w:rsid w:val="00D042A7"/>
    <w:rsid w:val="00D06836"/>
    <w:rsid w:val="00D10C35"/>
    <w:rsid w:val="00D14356"/>
    <w:rsid w:val="00D25F08"/>
    <w:rsid w:val="00D27814"/>
    <w:rsid w:val="00D323A9"/>
    <w:rsid w:val="00D33FE9"/>
    <w:rsid w:val="00D34125"/>
    <w:rsid w:val="00D46D22"/>
    <w:rsid w:val="00D508A7"/>
    <w:rsid w:val="00D509E1"/>
    <w:rsid w:val="00D70AE3"/>
    <w:rsid w:val="00D8598B"/>
    <w:rsid w:val="00DC41B1"/>
    <w:rsid w:val="00DD12DC"/>
    <w:rsid w:val="00DD2B0E"/>
    <w:rsid w:val="00DE03EF"/>
    <w:rsid w:val="00DE35E0"/>
    <w:rsid w:val="00DF2BFB"/>
    <w:rsid w:val="00DF6EF0"/>
    <w:rsid w:val="00E03BFF"/>
    <w:rsid w:val="00E43FB7"/>
    <w:rsid w:val="00E603C6"/>
    <w:rsid w:val="00E6625E"/>
    <w:rsid w:val="00E74840"/>
    <w:rsid w:val="00E811EC"/>
    <w:rsid w:val="00E81BA9"/>
    <w:rsid w:val="00E93355"/>
    <w:rsid w:val="00EC3B7F"/>
    <w:rsid w:val="00EC410E"/>
    <w:rsid w:val="00ED406F"/>
    <w:rsid w:val="00EF04A1"/>
    <w:rsid w:val="00EF2D3D"/>
    <w:rsid w:val="00F02468"/>
    <w:rsid w:val="00F04DA2"/>
    <w:rsid w:val="00F11393"/>
    <w:rsid w:val="00F23F6C"/>
    <w:rsid w:val="00F31F66"/>
    <w:rsid w:val="00F340EE"/>
    <w:rsid w:val="00F44FD3"/>
    <w:rsid w:val="00F72EA8"/>
    <w:rsid w:val="00F821BF"/>
    <w:rsid w:val="00F83E46"/>
    <w:rsid w:val="00F935B7"/>
    <w:rsid w:val="00FA0E36"/>
    <w:rsid w:val="00FB7B3F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90972-91A9-4933-9661-4C40D403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9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A6B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qFormat/>
    <w:rsid w:val="00711D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8F2FD1"/>
    <w:pPr>
      <w:keepNext/>
      <w:widowControl w:val="0"/>
      <w:outlineLvl w:val="2"/>
    </w:pPr>
    <w:rPr>
      <w:rFonts w:ascii="Cambria" w:hAnsi="Cambria"/>
      <w:b/>
      <w:sz w:val="26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8F2FD1"/>
    <w:pPr>
      <w:keepNext/>
      <w:widowControl w:val="0"/>
      <w:jc w:val="right"/>
      <w:outlineLvl w:val="3"/>
    </w:pPr>
    <w:rPr>
      <w:rFonts w:ascii="Calibri" w:hAnsi="Calibri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F2FD1"/>
    <w:pPr>
      <w:keepNext/>
      <w:widowControl w:val="0"/>
      <w:jc w:val="center"/>
      <w:outlineLvl w:val="4"/>
    </w:pPr>
    <w:rPr>
      <w:rFonts w:ascii="Calibri" w:hAnsi="Calibri"/>
      <w:b/>
      <w:i/>
      <w:sz w:val="2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F2FD1"/>
    <w:pPr>
      <w:keepNext/>
      <w:widowControl w:val="0"/>
      <w:outlineLvl w:val="5"/>
    </w:pPr>
    <w:rPr>
      <w:rFonts w:ascii="Calibri" w:hAnsi="Calibri"/>
      <w:b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F2FD1"/>
    <w:pPr>
      <w:keepNext/>
      <w:widowControl w:val="0"/>
      <w:jc w:val="right"/>
      <w:outlineLvl w:val="6"/>
    </w:pPr>
    <w:rPr>
      <w:rFonts w:ascii="Calibri" w:hAnsi="Calibri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F2FD1"/>
    <w:pPr>
      <w:keepNext/>
      <w:widowControl w:val="0"/>
      <w:jc w:val="center"/>
      <w:outlineLvl w:val="7"/>
    </w:pPr>
    <w:rPr>
      <w:rFonts w:ascii="Calibri" w:hAnsi="Calibri"/>
      <w:i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F2FD1"/>
    <w:pPr>
      <w:keepNext/>
      <w:widowControl w:val="0"/>
      <w:jc w:val="center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8F2FD1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8F2FD1"/>
    <w:rPr>
      <w:b/>
      <w:bCs/>
      <w:sz w:val="36"/>
      <w:szCs w:val="36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F2FD1"/>
    <w:rPr>
      <w:rFonts w:ascii="Cambria" w:hAnsi="Cambria"/>
      <w:b/>
      <w:sz w:val="26"/>
      <w:lang w:val="x-none" w:eastAsia="x-none" w:bidi="ar-SA"/>
    </w:rPr>
  </w:style>
  <w:style w:type="character" w:customStyle="1" w:styleId="Nagwek4Znak">
    <w:name w:val="Nagłówek 4 Znak"/>
    <w:link w:val="Nagwek4"/>
    <w:semiHidden/>
    <w:locked/>
    <w:rsid w:val="008F2FD1"/>
    <w:rPr>
      <w:rFonts w:ascii="Calibri" w:hAnsi="Calibri"/>
      <w:b/>
      <w:sz w:val="28"/>
      <w:lang w:val="x-none" w:eastAsia="x-none" w:bidi="ar-SA"/>
    </w:rPr>
  </w:style>
  <w:style w:type="character" w:customStyle="1" w:styleId="Nagwek5Znak">
    <w:name w:val="Nagłówek 5 Znak"/>
    <w:link w:val="Nagwek5"/>
    <w:semiHidden/>
    <w:locked/>
    <w:rsid w:val="008F2FD1"/>
    <w:rPr>
      <w:rFonts w:ascii="Calibri" w:hAnsi="Calibri"/>
      <w:b/>
      <w:i/>
      <w:sz w:val="26"/>
      <w:lang w:val="x-none" w:eastAsia="x-none" w:bidi="ar-SA"/>
    </w:rPr>
  </w:style>
  <w:style w:type="character" w:customStyle="1" w:styleId="Nagwek6Znak">
    <w:name w:val="Nagłówek 6 Znak"/>
    <w:link w:val="Nagwek6"/>
    <w:semiHidden/>
    <w:locked/>
    <w:rsid w:val="008F2FD1"/>
    <w:rPr>
      <w:rFonts w:ascii="Calibri" w:hAnsi="Calibri"/>
      <w:b/>
      <w:lang w:val="x-none" w:eastAsia="x-none" w:bidi="ar-SA"/>
    </w:rPr>
  </w:style>
  <w:style w:type="character" w:customStyle="1" w:styleId="Nagwek7Znak">
    <w:name w:val="Nagłówek 7 Znak"/>
    <w:link w:val="Nagwek7"/>
    <w:semiHidden/>
    <w:locked/>
    <w:rsid w:val="008F2FD1"/>
    <w:rPr>
      <w:rFonts w:ascii="Calibri" w:hAnsi="Calibri"/>
      <w:sz w:val="24"/>
      <w:lang w:val="x-none" w:eastAsia="x-none" w:bidi="ar-SA"/>
    </w:rPr>
  </w:style>
  <w:style w:type="character" w:customStyle="1" w:styleId="Nagwek8Znak">
    <w:name w:val="Nagłówek 8 Znak"/>
    <w:link w:val="Nagwek8"/>
    <w:semiHidden/>
    <w:locked/>
    <w:rsid w:val="008F2FD1"/>
    <w:rPr>
      <w:rFonts w:ascii="Calibri" w:hAnsi="Calibri"/>
      <w:i/>
      <w:sz w:val="24"/>
      <w:lang w:val="x-none" w:eastAsia="x-none" w:bidi="ar-SA"/>
    </w:rPr>
  </w:style>
  <w:style w:type="character" w:customStyle="1" w:styleId="Nagwek9Znak">
    <w:name w:val="Nagłówek 9 Znak"/>
    <w:link w:val="Nagwek9"/>
    <w:semiHidden/>
    <w:locked/>
    <w:rsid w:val="008F2FD1"/>
    <w:rPr>
      <w:rFonts w:ascii="Cambria" w:hAnsi="Cambria"/>
      <w:lang w:val="x-none" w:eastAsia="x-none" w:bidi="ar-SA"/>
    </w:rPr>
  </w:style>
  <w:style w:type="paragraph" w:styleId="Nagwek">
    <w:name w:val="header"/>
    <w:aliases w:val="Nagłówek strony,Punktowanie Znak,Punktowanie"/>
    <w:basedOn w:val="Normalny"/>
    <w:link w:val="NagwekZnak"/>
    <w:rsid w:val="00CC69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"/>
    <w:link w:val="Nagwek"/>
    <w:locked/>
    <w:rsid w:val="008F2FD1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rsid w:val="00CC69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8F2FD1"/>
    <w:rPr>
      <w:sz w:val="24"/>
      <w:szCs w:val="24"/>
      <w:lang w:val="pl-PL" w:eastAsia="pl-PL" w:bidi="ar-SA"/>
    </w:rPr>
  </w:style>
  <w:style w:type="paragraph" w:customStyle="1" w:styleId="Default">
    <w:name w:val="Default"/>
    <w:rsid w:val="00CC69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rsid w:val="006E17BC"/>
    <w:rPr>
      <w:color w:val="0000FF"/>
      <w:u w:val="single"/>
    </w:rPr>
  </w:style>
  <w:style w:type="paragraph" w:styleId="HTML-wstpniesformatowany">
    <w:name w:val="HTML Preformatted"/>
    <w:basedOn w:val="Normalny"/>
    <w:rsid w:val="006E17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otranslate">
    <w:name w:val="notranslate"/>
    <w:basedOn w:val="Domylnaczcionkaakapitu"/>
    <w:rsid w:val="00C85912"/>
  </w:style>
  <w:style w:type="character" w:styleId="Pogrubienie">
    <w:name w:val="Strong"/>
    <w:qFormat/>
    <w:rsid w:val="00C85912"/>
    <w:rPr>
      <w:b/>
      <w:bCs/>
    </w:rPr>
  </w:style>
  <w:style w:type="character" w:styleId="Uwydatnienie">
    <w:name w:val="Emphasis"/>
    <w:qFormat/>
    <w:rsid w:val="00C85912"/>
    <w:rPr>
      <w:i/>
      <w:iCs/>
    </w:rPr>
  </w:style>
  <w:style w:type="paragraph" w:customStyle="1" w:styleId="Akapitzlist1">
    <w:name w:val="Akapit z listą1"/>
    <w:basedOn w:val="Normalny"/>
    <w:rsid w:val="00C85912"/>
    <w:pPr>
      <w:ind w:left="708"/>
    </w:pPr>
    <w:rPr>
      <w:rFonts w:eastAsia="MS Mincho"/>
    </w:rPr>
  </w:style>
  <w:style w:type="table" w:customStyle="1" w:styleId="Siatkatabeli">
    <w:name w:val="Siatka tabeli"/>
    <w:basedOn w:val="Standardowy"/>
    <w:rsid w:val="00C85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85912"/>
  </w:style>
  <w:style w:type="paragraph" w:styleId="Bezodstpw">
    <w:name w:val="No Spacing"/>
    <w:qFormat/>
    <w:rsid w:val="007A0509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ocked/>
    <w:rsid w:val="008F2FD1"/>
    <w:rPr>
      <w:rFonts w:ascii="Arial" w:hAnsi="Arial" w:cs="Times New Roman"/>
      <w:sz w:val="24"/>
      <w:lang w:val="pl-PL" w:eastAsia="pl-PL"/>
    </w:rPr>
  </w:style>
  <w:style w:type="character" w:customStyle="1" w:styleId="Heading7Char">
    <w:name w:val="Heading 7 Char"/>
    <w:locked/>
    <w:rsid w:val="008F2FD1"/>
    <w:rPr>
      <w:rFonts w:ascii="Arial" w:hAnsi="Arial" w:cs="Times New Roman"/>
      <w:b/>
      <w:sz w:val="22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8F2FD1"/>
    <w:pPr>
      <w:widowControl w:val="0"/>
    </w:pPr>
    <w:rPr>
      <w:rFonts w:ascii="Tahoma" w:hAnsi="Tahoma"/>
      <w:sz w:val="16"/>
      <w:szCs w:val="20"/>
      <w:lang w:val="x-none" w:eastAsia="x-none"/>
    </w:rPr>
  </w:style>
  <w:style w:type="character" w:customStyle="1" w:styleId="TekstdymkaZnak">
    <w:name w:val="Tekst dymka Znak"/>
    <w:link w:val="Tekstdymka"/>
    <w:semiHidden/>
    <w:locked/>
    <w:rsid w:val="008F2FD1"/>
    <w:rPr>
      <w:rFonts w:ascii="Tahoma" w:hAnsi="Tahoma"/>
      <w:sz w:val="16"/>
      <w:lang w:val="x-none" w:eastAsia="x-none" w:bidi="ar-SA"/>
    </w:rPr>
  </w:style>
  <w:style w:type="paragraph" w:styleId="Tytu">
    <w:name w:val="Title"/>
    <w:basedOn w:val="Normalny"/>
    <w:link w:val="TytuZnak"/>
    <w:qFormat/>
    <w:rsid w:val="008F2FD1"/>
    <w:pPr>
      <w:widowControl w:val="0"/>
      <w:jc w:val="center"/>
    </w:pPr>
    <w:rPr>
      <w:rFonts w:ascii="Cambria" w:hAnsi="Cambria"/>
      <w:b/>
      <w:kern w:val="28"/>
      <w:sz w:val="32"/>
      <w:szCs w:val="20"/>
      <w:lang w:val="x-none" w:eastAsia="x-none"/>
    </w:rPr>
  </w:style>
  <w:style w:type="character" w:customStyle="1" w:styleId="TytuZnak">
    <w:name w:val="Tytuł Znak"/>
    <w:link w:val="Tytu"/>
    <w:locked/>
    <w:rsid w:val="008F2FD1"/>
    <w:rPr>
      <w:rFonts w:ascii="Cambria" w:hAnsi="Cambria"/>
      <w:b/>
      <w:kern w:val="28"/>
      <w:sz w:val="32"/>
      <w:lang w:val="x-none" w:eastAsia="x-none" w:bidi="ar-SA"/>
    </w:rPr>
  </w:style>
  <w:style w:type="character" w:customStyle="1" w:styleId="TitleChar">
    <w:name w:val="Title Char"/>
    <w:locked/>
    <w:rsid w:val="008F2FD1"/>
    <w:rPr>
      <w:rFonts w:cs="Times New Roman"/>
      <w:b/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8F2FD1"/>
    <w:pPr>
      <w:widowControl w:val="0"/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semiHidden/>
    <w:locked/>
    <w:rsid w:val="008F2FD1"/>
    <w:rPr>
      <w:lang w:val="x-none" w:eastAsia="x-none" w:bidi="ar-SA"/>
    </w:rPr>
  </w:style>
  <w:style w:type="character" w:customStyle="1" w:styleId="BodyText2Char">
    <w:name w:val="Body Text 2 Char"/>
    <w:locked/>
    <w:rsid w:val="008F2FD1"/>
    <w:rPr>
      <w:rFonts w:cs="Times New Roman"/>
      <w:lang w:val="pl-PL" w:eastAsia="pl-PL"/>
    </w:rPr>
  </w:style>
  <w:style w:type="paragraph" w:styleId="Tekstpodstawowy">
    <w:name w:val="Body Text"/>
    <w:basedOn w:val="Normalny"/>
    <w:link w:val="TekstpodstawowyZnak"/>
    <w:rsid w:val="008F2FD1"/>
    <w:pPr>
      <w:widowControl w:val="0"/>
      <w:jc w:val="both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locked/>
    <w:rsid w:val="008F2FD1"/>
    <w:rPr>
      <w:lang w:val="x-none" w:eastAsia="x-none" w:bidi="ar-SA"/>
    </w:rPr>
  </w:style>
  <w:style w:type="character" w:customStyle="1" w:styleId="BodyTextChar">
    <w:name w:val="Body Text Char"/>
    <w:locked/>
    <w:rsid w:val="008F2FD1"/>
    <w:rPr>
      <w:rFonts w:ascii="Arial" w:hAnsi="Arial" w:cs="Times New Roman"/>
      <w:sz w:val="24"/>
      <w:lang w:val="pl-PL" w:eastAsia="pl-PL"/>
    </w:rPr>
  </w:style>
  <w:style w:type="paragraph" w:customStyle="1" w:styleId="BodyText21">
    <w:name w:val="Body Text 21"/>
    <w:basedOn w:val="Normalny"/>
    <w:rsid w:val="008F2FD1"/>
    <w:pPr>
      <w:widowControl w:val="0"/>
      <w:ind w:firstLine="60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link w:val="TekstprzypisudolnegoZnak"/>
    <w:rsid w:val="008F2FD1"/>
    <w:pPr>
      <w:widowControl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locked/>
    <w:rsid w:val="008F2FD1"/>
    <w:rPr>
      <w:lang w:val="x-none" w:eastAsia="x-none" w:bidi="ar-SA"/>
    </w:rPr>
  </w:style>
  <w:style w:type="character" w:styleId="Odwoanieprzypisudolnego">
    <w:name w:val="footnote reference"/>
    <w:aliases w:val="Odwołanie przypisu"/>
    <w:semiHidden/>
    <w:rsid w:val="008F2FD1"/>
    <w:rPr>
      <w:rFonts w:cs="Times New Roman"/>
      <w:vertAlign w:val="superscript"/>
    </w:rPr>
  </w:style>
  <w:style w:type="character" w:styleId="UyteHipercze">
    <w:name w:val="FollowedHyperlink"/>
    <w:aliases w:val="OdwiedzoneHiperłącze"/>
    <w:rsid w:val="008F2FD1"/>
    <w:rPr>
      <w:rFonts w:cs="Times New Roman"/>
      <w:color w:val="800080"/>
      <w:u w:val="single"/>
    </w:rPr>
  </w:style>
  <w:style w:type="paragraph" w:customStyle="1" w:styleId="ust">
    <w:name w:val="ust"/>
    <w:rsid w:val="008F2FD1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8F2FD1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8F2FD1"/>
    <w:pPr>
      <w:ind w:left="850" w:hanging="425"/>
    </w:pPr>
  </w:style>
  <w:style w:type="paragraph" w:customStyle="1" w:styleId="TekstprzypisudolnegoTekstprzypisu">
    <w:name w:val="Tekst przypisu dolnego.Tekst przypisu"/>
    <w:basedOn w:val="Normalny"/>
    <w:rsid w:val="008F2FD1"/>
    <w:pPr>
      <w:widowControl w:val="0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2FD1"/>
    <w:pPr>
      <w:widowControl w:val="0"/>
      <w:spacing w:after="120"/>
      <w:ind w:left="283"/>
    </w:pPr>
    <w:rPr>
      <w:sz w:val="16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locked/>
    <w:rsid w:val="008F2FD1"/>
    <w:rPr>
      <w:sz w:val="16"/>
      <w:lang w:val="x-none" w:eastAsia="x-none" w:bidi="ar-SA"/>
    </w:rPr>
  </w:style>
  <w:style w:type="paragraph" w:customStyle="1" w:styleId="StandardowyStandardowy1">
    <w:name w:val="Standardowy.Standardowy1"/>
    <w:rsid w:val="008F2FD1"/>
    <w:pPr>
      <w:widowControl w:val="0"/>
      <w:autoSpaceDE w:val="0"/>
      <w:autoSpaceDN w:val="0"/>
    </w:pPr>
  </w:style>
  <w:style w:type="paragraph" w:styleId="Mapadokumentu">
    <w:name w:val="Document Map"/>
    <w:basedOn w:val="Normalny"/>
    <w:link w:val="MapadokumentuZnak"/>
    <w:semiHidden/>
    <w:rsid w:val="008F2FD1"/>
    <w:pPr>
      <w:widowControl w:val="0"/>
      <w:shd w:val="clear" w:color="auto" w:fill="000080"/>
    </w:pPr>
    <w:rPr>
      <w:rFonts w:ascii="Tahoma" w:hAnsi="Tahoma"/>
      <w:sz w:val="16"/>
      <w:szCs w:val="20"/>
      <w:lang w:val="x-none" w:eastAsia="x-none"/>
    </w:rPr>
  </w:style>
  <w:style w:type="character" w:customStyle="1" w:styleId="MapadokumentuZnak">
    <w:name w:val="Mapa dokumentu Znak"/>
    <w:link w:val="Mapadokumentu"/>
    <w:semiHidden/>
    <w:locked/>
    <w:rsid w:val="008F2FD1"/>
    <w:rPr>
      <w:rFonts w:ascii="Tahoma" w:hAnsi="Tahoma"/>
      <w:sz w:val="16"/>
      <w:lang w:val="x-none" w:eastAsia="x-none" w:bidi="ar-SA"/>
    </w:rPr>
  </w:style>
  <w:style w:type="paragraph" w:styleId="NormalnyWeb">
    <w:name w:val="Normal (Web)"/>
    <w:basedOn w:val="Normalny"/>
    <w:rsid w:val="008F2FD1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8F2FD1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Tekstpodstawowy211">
    <w:name w:val="Tekst podstawowy 211"/>
    <w:basedOn w:val="Normalny"/>
    <w:rsid w:val="008F2FD1"/>
    <w:pPr>
      <w:suppressAutoHyphens/>
      <w:overflowPunct w:val="0"/>
      <w:autoSpaceDE w:val="0"/>
      <w:textAlignment w:val="baseline"/>
    </w:pPr>
    <w:rPr>
      <w:rFonts w:ascii="Arial" w:hAnsi="Arial"/>
      <w:sz w:val="22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8F2FD1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8F2FD1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F2FD1"/>
    <w:rPr>
      <w:b/>
    </w:rPr>
  </w:style>
  <w:style w:type="character" w:customStyle="1" w:styleId="TematkomentarzaZnak">
    <w:name w:val="Temat komentarza Znak"/>
    <w:link w:val="Tematkomentarza"/>
    <w:locked/>
    <w:rsid w:val="008F2FD1"/>
    <w:rPr>
      <w:b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8F2FD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8F2FD1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8F2FD1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8F2FD1"/>
    <w:rPr>
      <w:lang w:val="pl-PL" w:eastAsia="pl-PL" w:bidi="ar-SA"/>
    </w:rPr>
  </w:style>
  <w:style w:type="paragraph" w:customStyle="1" w:styleId="Zwykytekst1">
    <w:name w:val="Zwykły tekst1"/>
    <w:basedOn w:val="Normalny"/>
    <w:rsid w:val="008F2FD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ListParagraph1">
    <w:name w:val="List Paragraph1"/>
    <w:basedOn w:val="Normalny"/>
    <w:rsid w:val="008F2FD1"/>
    <w:pPr>
      <w:ind w:left="708"/>
    </w:pPr>
  </w:style>
  <w:style w:type="paragraph" w:styleId="Tekstpodstawowy3">
    <w:name w:val="Body Text 3"/>
    <w:basedOn w:val="Normalny"/>
    <w:link w:val="Tekstpodstawowy3Znak"/>
    <w:rsid w:val="008F2FD1"/>
    <w:pPr>
      <w:widowControl w:val="0"/>
      <w:spacing w:after="120"/>
    </w:pPr>
    <w:rPr>
      <w:sz w:val="16"/>
      <w:szCs w:val="20"/>
    </w:rPr>
  </w:style>
  <w:style w:type="character" w:customStyle="1" w:styleId="Tekstpodstawowy3Znak">
    <w:name w:val="Tekst podstawowy 3 Znak"/>
    <w:link w:val="Tekstpodstawowy3"/>
    <w:locked/>
    <w:rsid w:val="008F2FD1"/>
    <w:rPr>
      <w:sz w:val="16"/>
      <w:lang w:val="pl-PL" w:eastAsia="pl-PL" w:bidi="ar-SA"/>
    </w:rPr>
  </w:style>
  <w:style w:type="paragraph" w:customStyle="1" w:styleId="Zawartotabeli">
    <w:name w:val="Zawartość tabeli"/>
    <w:basedOn w:val="Normalny"/>
    <w:rsid w:val="008F2FD1"/>
    <w:pPr>
      <w:widowControl w:val="0"/>
      <w:suppressLineNumbers/>
      <w:suppressAutoHyphens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8F2FD1"/>
    <w:pPr>
      <w:widowControl w:val="0"/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8F2FD1"/>
    <w:pPr>
      <w:widowControl w:val="0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semiHidden/>
    <w:locked/>
    <w:rsid w:val="008F2FD1"/>
    <w:rPr>
      <w:lang w:val="x-none" w:eastAsia="x-none" w:bidi="ar-SA"/>
    </w:rPr>
  </w:style>
  <w:style w:type="paragraph" w:styleId="Zwykytekst">
    <w:name w:val="Plain Text"/>
    <w:basedOn w:val="Normalny"/>
    <w:link w:val="ZwykytekstZnak"/>
    <w:rsid w:val="008F2FD1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8F2FD1"/>
    <w:rPr>
      <w:rFonts w:ascii="Courier New" w:hAnsi="Courier New"/>
      <w:lang w:val="pl-PL" w:eastAsia="pl-PL" w:bidi="ar-SA"/>
    </w:rPr>
  </w:style>
  <w:style w:type="paragraph" w:customStyle="1" w:styleId="BodyText22">
    <w:name w:val="Body Text 22"/>
    <w:basedOn w:val="Normalny"/>
    <w:rsid w:val="008F2FD1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paragraph" w:customStyle="1" w:styleId="Kasia">
    <w:name w:val="Kasia"/>
    <w:basedOn w:val="Normalny"/>
    <w:rsid w:val="008F2FD1"/>
    <w:pPr>
      <w:tabs>
        <w:tab w:val="left" w:pos="28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PlainText1">
    <w:name w:val="Plain Text1"/>
    <w:basedOn w:val="Normalny"/>
    <w:rsid w:val="008F2FD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BodyTextIndent21">
    <w:name w:val="Body Text Indent 21"/>
    <w:basedOn w:val="Normalny"/>
    <w:rsid w:val="008F2FD1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0"/>
      <w:szCs w:val="20"/>
    </w:rPr>
  </w:style>
  <w:style w:type="character" w:customStyle="1" w:styleId="StylArial11pt">
    <w:name w:val="Styl Arial 11 pt"/>
    <w:rsid w:val="008F2FD1"/>
    <w:rPr>
      <w:rFonts w:ascii="Arial" w:hAnsi="Arial"/>
      <w:sz w:val="20"/>
    </w:rPr>
  </w:style>
  <w:style w:type="paragraph" w:customStyle="1" w:styleId="BodyText31">
    <w:name w:val="Body Text 31"/>
    <w:basedOn w:val="Normalny"/>
    <w:rsid w:val="008F2FD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Akapitzlist10">
    <w:name w:val="Akapit z listą1"/>
    <w:basedOn w:val="Normalny"/>
    <w:rsid w:val="008F2F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2">
    <w:name w:val="List Paragraph2"/>
    <w:basedOn w:val="Normalny"/>
    <w:link w:val="ListParagraphChar"/>
    <w:rsid w:val="008F2FD1"/>
    <w:pPr>
      <w:widowControl w:val="0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2"/>
    <w:locked/>
    <w:rsid w:val="008F2FD1"/>
    <w:rPr>
      <w:lang w:val="pl-PL" w:eastAsia="pl-PL" w:bidi="ar-SA"/>
    </w:rPr>
  </w:style>
  <w:style w:type="paragraph" w:styleId="Akapitzlist">
    <w:name w:val="List Paragraph"/>
    <w:basedOn w:val="Normalny"/>
    <w:link w:val="AkapitzlistZnak"/>
    <w:qFormat/>
    <w:rsid w:val="008F2FD1"/>
    <w:pPr>
      <w:widowControl w:val="0"/>
      <w:ind w:left="708"/>
    </w:pPr>
    <w:rPr>
      <w:sz w:val="20"/>
      <w:szCs w:val="20"/>
    </w:rPr>
  </w:style>
  <w:style w:type="character" w:customStyle="1" w:styleId="AkapitzlistZnak">
    <w:name w:val="Akapit z listą Znak"/>
    <w:link w:val="Akapitzlist"/>
    <w:rsid w:val="008F2FD1"/>
    <w:rPr>
      <w:lang w:val="pl-PL" w:eastAsia="pl-PL" w:bidi="ar-SA"/>
    </w:rPr>
  </w:style>
  <w:style w:type="paragraph" w:customStyle="1" w:styleId="p1">
    <w:name w:val="p1"/>
    <w:basedOn w:val="Normalny"/>
    <w:rsid w:val="008F2FD1"/>
    <w:pPr>
      <w:spacing w:before="100" w:beforeAutospacing="1" w:after="100" w:afterAutospacing="1"/>
    </w:pPr>
  </w:style>
  <w:style w:type="paragraph" w:customStyle="1" w:styleId="p0">
    <w:name w:val="p0"/>
    <w:basedOn w:val="Normalny"/>
    <w:rsid w:val="008F2FD1"/>
    <w:pPr>
      <w:spacing w:before="100" w:beforeAutospacing="1" w:after="100" w:afterAutospacing="1"/>
    </w:pPr>
  </w:style>
  <w:style w:type="character" w:customStyle="1" w:styleId="Nagwek40">
    <w:name w:val="Nagłówek #4_"/>
    <w:link w:val="Nagwek41"/>
    <w:locked/>
    <w:rsid w:val="008F2FD1"/>
    <w:rPr>
      <w:rFonts w:ascii="Verdana" w:hAnsi="Verdana"/>
      <w:sz w:val="21"/>
      <w:shd w:val="clear" w:color="auto" w:fill="FFFFFF"/>
      <w:lang w:bidi="ar-SA"/>
    </w:rPr>
  </w:style>
  <w:style w:type="paragraph" w:customStyle="1" w:styleId="Nagwek41">
    <w:name w:val="Nagłówek #4"/>
    <w:basedOn w:val="Normalny"/>
    <w:link w:val="Nagwek40"/>
    <w:rsid w:val="008F2FD1"/>
    <w:pPr>
      <w:shd w:val="clear" w:color="auto" w:fill="FFFFFF"/>
      <w:spacing w:after="480" w:line="240" w:lineRule="atLeast"/>
      <w:ind w:hanging="340"/>
      <w:jc w:val="both"/>
      <w:outlineLvl w:val="3"/>
    </w:pPr>
    <w:rPr>
      <w:rFonts w:ascii="Verdana" w:hAnsi="Verdana"/>
      <w:sz w:val="21"/>
      <w:szCs w:val="20"/>
      <w:shd w:val="clear" w:color="auto" w:fill="FFFFFF"/>
    </w:rPr>
  </w:style>
  <w:style w:type="character" w:customStyle="1" w:styleId="Teksttreci">
    <w:name w:val="Tekst treści"/>
    <w:rsid w:val="008F2FD1"/>
    <w:rPr>
      <w:rFonts w:ascii="Verdana" w:hAnsi="Verdana"/>
      <w:spacing w:val="0"/>
      <w:sz w:val="20"/>
      <w:u w:val="single"/>
    </w:rPr>
  </w:style>
  <w:style w:type="paragraph" w:customStyle="1" w:styleId="msolistparagraphcxsplast">
    <w:name w:val="msolistparagraphcxsplast"/>
    <w:basedOn w:val="Normalny"/>
    <w:rsid w:val="008F2FD1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ny"/>
    <w:rsid w:val="008F2FD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ny"/>
    <w:rsid w:val="008F2FD1"/>
    <w:pPr>
      <w:spacing w:before="100" w:beforeAutospacing="1" w:after="100" w:afterAutospacing="1"/>
    </w:pPr>
  </w:style>
  <w:style w:type="character" w:customStyle="1" w:styleId="Teksttreci0">
    <w:name w:val="Tekst treści_"/>
    <w:locked/>
    <w:rsid w:val="008F2FD1"/>
    <w:rPr>
      <w:rFonts w:ascii="MS Reference Sans Serif" w:hAnsi="MS Reference Sans Serif"/>
      <w:sz w:val="17"/>
      <w:shd w:val="clear" w:color="auto" w:fill="FFFFFF"/>
    </w:rPr>
  </w:style>
  <w:style w:type="character" w:customStyle="1" w:styleId="TeksttreciPogrubienie">
    <w:name w:val="Tekst treści + Pogrubienie"/>
    <w:rsid w:val="008F2FD1"/>
    <w:rPr>
      <w:rFonts w:ascii="MS Reference Sans Serif" w:hAnsi="MS Reference Sans Serif"/>
      <w:b/>
      <w:sz w:val="17"/>
      <w:shd w:val="clear" w:color="auto" w:fill="FFFFFF"/>
    </w:rPr>
  </w:style>
  <w:style w:type="paragraph" w:customStyle="1" w:styleId="Textbody">
    <w:name w:val="Text body"/>
    <w:basedOn w:val="Normalny"/>
    <w:rsid w:val="008F2FD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StrongEmphasis">
    <w:name w:val="Strong Emphasis"/>
    <w:rsid w:val="008F2FD1"/>
    <w:rPr>
      <w:b/>
    </w:rPr>
  </w:style>
  <w:style w:type="character" w:customStyle="1" w:styleId="object-hover">
    <w:name w:val="object-hover"/>
    <w:rsid w:val="008F2FD1"/>
    <w:rPr>
      <w:rFonts w:cs="Times New Roman"/>
    </w:rPr>
  </w:style>
  <w:style w:type="paragraph" w:customStyle="1" w:styleId="Tekstpodstawowy22">
    <w:name w:val="Tekst podstawowy 22"/>
    <w:basedOn w:val="Normalny"/>
    <w:rsid w:val="008F2FD1"/>
    <w:pPr>
      <w:spacing w:after="200" w:line="276" w:lineRule="auto"/>
    </w:pPr>
    <w:rPr>
      <w:rFonts w:ascii="Arial Narrow" w:hAnsi="Arial Narrow" w:cs="Arial Narrow"/>
      <w:sz w:val="26"/>
      <w:szCs w:val="26"/>
      <w:lang w:val="en-US" w:eastAsia="en-US"/>
    </w:rPr>
  </w:style>
  <w:style w:type="paragraph" w:customStyle="1" w:styleId="Tekstpodstawowywcity22">
    <w:name w:val="Tekst podstawowy wcięty 22"/>
    <w:basedOn w:val="Normalny"/>
    <w:rsid w:val="008F2FD1"/>
    <w:pPr>
      <w:widowControl w:val="0"/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Znakiprzypiswdolnych">
    <w:name w:val="Znaki przypisów dolnych"/>
    <w:rsid w:val="008F2FD1"/>
    <w:rPr>
      <w:vertAlign w:val="superscript"/>
    </w:rPr>
  </w:style>
  <w:style w:type="paragraph" w:customStyle="1" w:styleId="Tekstpodstawowy23">
    <w:name w:val="Tekst podstawowy 23"/>
    <w:basedOn w:val="Normalny"/>
    <w:rsid w:val="008F2FD1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customStyle="1" w:styleId="Nierozpoznanawzmianka">
    <w:name w:val="Nierozpoznana wzmianka"/>
    <w:uiPriority w:val="99"/>
    <w:semiHidden/>
    <w:unhideWhenUsed/>
    <w:rsid w:val="005A5B7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.augustowski@hom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0A285-DF39-4104-A4A9-59B659A4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6571</Words>
  <Characters>39431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RP</vt:lpstr>
    </vt:vector>
  </TitlesOfParts>
  <Company/>
  <LinksUpToDate>false</LinksUpToDate>
  <CharactersWithSpaces>45911</CharactersWithSpaces>
  <SharedDoc>false</SharedDoc>
  <HLinks>
    <vt:vector size="6" baseType="variant">
      <vt:variant>
        <vt:i4>7864339</vt:i4>
      </vt:variant>
      <vt:variant>
        <vt:i4>0</vt:i4>
      </vt:variant>
      <vt:variant>
        <vt:i4>0</vt:i4>
      </vt:variant>
      <vt:variant>
        <vt:i4>5</vt:i4>
      </vt:variant>
      <vt:variant>
        <vt:lpwstr>mailto:powiat.augustowski@home.pl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</dc:title>
  <dc:subject/>
  <dc:creator>starostwo</dc:creator>
  <cp:keywords/>
  <dc:description/>
  <cp:lastModifiedBy>User</cp:lastModifiedBy>
  <cp:revision>4</cp:revision>
  <cp:lastPrinted>2017-11-21T09:31:00Z</cp:lastPrinted>
  <dcterms:created xsi:type="dcterms:W3CDTF">2017-11-22T07:33:00Z</dcterms:created>
  <dcterms:modified xsi:type="dcterms:W3CDTF">2017-11-23T09:21:00Z</dcterms:modified>
</cp:coreProperties>
</file>