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9D" w:rsidRDefault="00F0489D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048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0489D" w:rsidRPr="001166A5" w:rsidRDefault="00F0489D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16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A5">
        <w:rPr>
          <w:rFonts w:ascii="Times New Roman" w:hAnsi="Times New Roman" w:cs="Times New Roman"/>
          <w:sz w:val="24"/>
          <w:szCs w:val="24"/>
        </w:rPr>
        <w:t xml:space="preserve">do zapytania </w:t>
      </w:r>
      <w:r w:rsidR="001166A5" w:rsidRPr="001166A5">
        <w:rPr>
          <w:rFonts w:ascii="Times New Roman" w:hAnsi="Times New Roman" w:cs="Times New Roman"/>
          <w:sz w:val="24"/>
          <w:szCs w:val="24"/>
        </w:rPr>
        <w:t>ofertowego</w:t>
      </w:r>
    </w:p>
    <w:p w:rsidR="00F0489D" w:rsidRDefault="00F0489D" w:rsidP="00E6195D">
      <w:pPr>
        <w:pStyle w:val="Teksttreci20"/>
        <w:shd w:val="clear" w:color="auto" w:fill="auto"/>
        <w:spacing w:after="31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3C67" w:rsidRPr="001166A5" w:rsidRDefault="007C5C41">
      <w:pPr>
        <w:pStyle w:val="Teksttreci20"/>
        <w:shd w:val="clear" w:color="auto" w:fill="auto"/>
        <w:spacing w:after="31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66A5">
        <w:rPr>
          <w:rFonts w:ascii="Times New Roman" w:hAnsi="Times New Roman" w:cs="Times New Roman"/>
          <w:b/>
          <w:sz w:val="24"/>
          <w:szCs w:val="24"/>
        </w:rPr>
        <w:t xml:space="preserve"> UMOW</w:t>
      </w:r>
      <w:r w:rsidR="00E6195D">
        <w:rPr>
          <w:rFonts w:ascii="Times New Roman" w:hAnsi="Times New Roman" w:cs="Times New Roman"/>
          <w:b/>
          <w:sz w:val="24"/>
          <w:szCs w:val="24"/>
        </w:rPr>
        <w:t>A nr …</w:t>
      </w:r>
      <w:r w:rsidR="00952AC4">
        <w:rPr>
          <w:rFonts w:ascii="Times New Roman" w:hAnsi="Times New Roman" w:cs="Times New Roman"/>
          <w:b/>
          <w:sz w:val="24"/>
          <w:szCs w:val="24"/>
        </w:rPr>
        <w:t xml:space="preserve">/2016 </w:t>
      </w:r>
      <w:r w:rsidR="00CC3ED8">
        <w:rPr>
          <w:rFonts w:ascii="Times New Roman" w:hAnsi="Times New Roman" w:cs="Times New Roman"/>
          <w:b/>
          <w:sz w:val="24"/>
          <w:szCs w:val="24"/>
        </w:rPr>
        <w:t>-WZÓ</w:t>
      </w:r>
      <w:r w:rsidR="00E6195D">
        <w:rPr>
          <w:rFonts w:ascii="Times New Roman" w:hAnsi="Times New Roman" w:cs="Times New Roman"/>
          <w:b/>
          <w:sz w:val="24"/>
          <w:szCs w:val="24"/>
        </w:rPr>
        <w:t>R</w:t>
      </w:r>
    </w:p>
    <w:p w:rsidR="00493C67" w:rsidRPr="00E578D2" w:rsidRDefault="007C5C41" w:rsidP="00952AC4">
      <w:pPr>
        <w:pStyle w:val="Teksttreci20"/>
        <w:shd w:val="clear" w:color="auto" w:fill="auto"/>
        <w:spacing w:after="220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na usługą monitorowania oraz konserwacji systemu</w:t>
      </w:r>
      <w:r w:rsidR="00D8622B">
        <w:rPr>
          <w:rFonts w:ascii="Times New Roman" w:hAnsi="Times New Roman" w:cs="Times New Roman"/>
          <w:sz w:val="24"/>
          <w:szCs w:val="24"/>
        </w:rPr>
        <w:t xml:space="preserve"> sygnalizacji włamania i napadu</w:t>
      </w:r>
    </w:p>
    <w:p w:rsidR="00493C67" w:rsidRPr="00E578D2" w:rsidRDefault="00F0489D" w:rsidP="001166A5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>z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awarta w dniu </w:t>
      </w:r>
      <w:r w:rsidRPr="009230C7">
        <w:rPr>
          <w:rFonts w:ascii="Times New Roman" w:hAnsi="Times New Roman" w:cs="Times New Roman"/>
          <w:sz w:val="24"/>
          <w:szCs w:val="24"/>
        </w:rPr>
        <w:t>……………………..</w:t>
      </w:r>
      <w:r w:rsidR="001166A5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1166A5" w:rsidRPr="001166A5">
        <w:rPr>
          <w:rFonts w:ascii="Times New Roman" w:hAnsi="Times New Roman" w:cs="Times New Roman"/>
          <w:b/>
          <w:sz w:val="24"/>
          <w:szCs w:val="24"/>
        </w:rPr>
        <w:t>Powiatem Augustowskim</w:t>
      </w:r>
      <w:r w:rsidR="001166A5">
        <w:rPr>
          <w:rFonts w:ascii="Times New Roman" w:hAnsi="Times New Roman" w:cs="Times New Roman"/>
          <w:sz w:val="24"/>
          <w:szCs w:val="24"/>
        </w:rPr>
        <w:t xml:space="preserve"> z siedzibą                               w Starostwie Powiatowym przy ul. 3 Maja 29, 16-300 Augustów, posiadającym NIP:                              846-166-16-37, reprezentowanym przez</w:t>
      </w:r>
      <w:r w:rsidR="009230C7">
        <w:rPr>
          <w:rFonts w:ascii="Times New Roman" w:hAnsi="Times New Roman" w:cs="Times New Roman"/>
          <w:sz w:val="24"/>
          <w:szCs w:val="24"/>
        </w:rPr>
        <w:t xml:space="preserve"> Zarząd Powiatu w osobach:</w:t>
      </w:r>
      <w:r w:rsidR="001166A5">
        <w:rPr>
          <w:rFonts w:ascii="Times New Roman" w:hAnsi="Times New Roman" w:cs="Times New Roman"/>
          <w:sz w:val="24"/>
          <w:szCs w:val="24"/>
        </w:rPr>
        <w:t>:</w:t>
      </w:r>
    </w:p>
    <w:p w:rsidR="001166A5" w:rsidRPr="00E578D2" w:rsidRDefault="001166A5" w:rsidP="001166A5">
      <w:pPr>
        <w:pStyle w:val="Teksttreci20"/>
        <w:shd w:val="clear" w:color="auto" w:fill="auto"/>
        <w:tabs>
          <w:tab w:val="left" w:pos="702"/>
        </w:tabs>
        <w:spacing w:after="26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66A5">
        <w:rPr>
          <w:rFonts w:ascii="Times New Roman" w:hAnsi="Times New Roman" w:cs="Times New Roman"/>
          <w:b/>
          <w:sz w:val="24"/>
          <w:szCs w:val="24"/>
        </w:rPr>
        <w:t xml:space="preserve">.Jarosław </w:t>
      </w:r>
      <w:proofErr w:type="spellStart"/>
      <w:r w:rsidRPr="001166A5">
        <w:rPr>
          <w:rFonts w:ascii="Times New Roman" w:hAnsi="Times New Roman" w:cs="Times New Roman"/>
          <w:b/>
          <w:sz w:val="24"/>
          <w:szCs w:val="24"/>
        </w:rPr>
        <w:t>Szlaszyński</w:t>
      </w:r>
      <w:proofErr w:type="spellEnd"/>
      <w:r w:rsidRPr="001166A5">
        <w:rPr>
          <w:rFonts w:ascii="Times New Roman" w:hAnsi="Times New Roman" w:cs="Times New Roman"/>
          <w:b/>
          <w:sz w:val="24"/>
          <w:szCs w:val="24"/>
        </w:rPr>
        <w:t xml:space="preserve"> – Starosta Augustowski,                                                                                                          2.Katarzyna Beata </w:t>
      </w:r>
      <w:proofErr w:type="spellStart"/>
      <w:r w:rsidRPr="001166A5">
        <w:rPr>
          <w:rFonts w:ascii="Times New Roman" w:hAnsi="Times New Roman" w:cs="Times New Roman"/>
          <w:b/>
          <w:sz w:val="24"/>
          <w:szCs w:val="24"/>
        </w:rPr>
        <w:t>Sturgulewska</w:t>
      </w:r>
      <w:proofErr w:type="spellEnd"/>
      <w:r w:rsidRPr="001166A5">
        <w:rPr>
          <w:rFonts w:ascii="Times New Roman" w:hAnsi="Times New Roman" w:cs="Times New Roman"/>
          <w:b/>
          <w:sz w:val="24"/>
          <w:szCs w:val="24"/>
        </w:rPr>
        <w:t xml:space="preserve"> – Wicestarosta Augustowski,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dalej</w:t>
      </w:r>
      <w:r w:rsidR="009230C7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1D1702">
        <w:rPr>
          <w:rFonts w:ascii="Times New Roman" w:hAnsi="Times New Roman" w:cs="Times New Roman"/>
          <w:b/>
          <w:sz w:val="24"/>
          <w:szCs w:val="24"/>
        </w:rPr>
        <w:t>„Z</w:t>
      </w:r>
      <w:r w:rsidRPr="001D1702">
        <w:rPr>
          <w:rFonts w:ascii="Times New Roman" w:hAnsi="Times New Roman" w:cs="Times New Roman"/>
          <w:b/>
          <w:sz w:val="24"/>
          <w:szCs w:val="24"/>
        </w:rPr>
        <w:t xml:space="preserve">AMAWIAJĄCYM”                                                         </w:t>
      </w:r>
      <w:r w:rsidR="00BD64D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7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                                                           f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irmą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 przez:                                                                                                                                     1. …………………………………………………………..………..</w:t>
      </w:r>
    </w:p>
    <w:p w:rsidR="00493C67" w:rsidRPr="00E578D2" w:rsidRDefault="007C5C41">
      <w:pPr>
        <w:pStyle w:val="Teksttreci20"/>
        <w:shd w:val="clear" w:color="auto" w:fill="auto"/>
        <w:spacing w:after="270" w:line="220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1166A5" w:rsidRPr="001D1702">
        <w:rPr>
          <w:rFonts w:ascii="Times New Roman" w:hAnsi="Times New Roman" w:cs="Times New Roman"/>
          <w:b/>
          <w:sz w:val="24"/>
          <w:szCs w:val="24"/>
        </w:rPr>
        <w:t>„WYKONAWCĄ</w:t>
      </w:r>
      <w:r w:rsidRPr="001D1702">
        <w:rPr>
          <w:rFonts w:ascii="Times New Roman" w:hAnsi="Times New Roman" w:cs="Times New Roman"/>
          <w:b/>
          <w:sz w:val="24"/>
          <w:szCs w:val="24"/>
        </w:rPr>
        <w:t>”</w:t>
      </w:r>
      <w:r w:rsidR="00C13ED4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493C67" w:rsidRPr="00E578D2" w:rsidRDefault="00E27697">
      <w:pPr>
        <w:pStyle w:val="Teksttreci20"/>
        <w:shd w:val="clear" w:color="auto" w:fill="auto"/>
        <w:spacing w:after="0" w:line="284" w:lineRule="exact"/>
        <w:ind w:righ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3C67" w:rsidRPr="00E578D2" w:rsidRDefault="00C13ED4" w:rsidP="00C13ED4">
      <w:pPr>
        <w:pStyle w:val="Teksttreci20"/>
        <w:shd w:val="clear" w:color="auto" w:fill="auto"/>
        <w:tabs>
          <w:tab w:val="left" w:pos="353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493C67" w:rsidRPr="009230C7" w:rsidRDefault="00C13ED4" w:rsidP="00C13ED4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3614C7">
        <w:rPr>
          <w:rFonts w:ascii="Times New Roman" w:hAnsi="Times New Roman" w:cs="Times New Roman"/>
          <w:sz w:val="24"/>
          <w:szCs w:val="24"/>
        </w:rPr>
        <w:t>monitorowanie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systemu sygnalizacji włamania i napadu, zainstalowanego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w budynkach </w:t>
      </w:r>
      <w:r>
        <w:rPr>
          <w:rFonts w:ascii="Times New Roman" w:hAnsi="Times New Roman" w:cs="Times New Roman"/>
          <w:sz w:val="24"/>
          <w:szCs w:val="24"/>
        </w:rPr>
        <w:t>administra</w:t>
      </w:r>
      <w:r w:rsidRPr="009230C7">
        <w:rPr>
          <w:rFonts w:ascii="Times New Roman" w:hAnsi="Times New Roman" w:cs="Times New Roman"/>
          <w:sz w:val="24"/>
          <w:szCs w:val="24"/>
        </w:rPr>
        <w:t xml:space="preserve">cyjnych Starostwa Powiatowego w Augustowie przy  ul. 3 Maja 29 i ul. 3 Maja 37- </w:t>
      </w:r>
      <w:r w:rsidRPr="009230C7">
        <w:rPr>
          <w:rFonts w:ascii="Times New Roman" w:hAnsi="Times New Roman" w:cs="Times New Roman"/>
          <w:sz w:val="20"/>
          <w:szCs w:val="20"/>
        </w:rPr>
        <w:t>siedziba Powiatowego Ośrodka Dokumentacji Geodezyjnej i Kartograficznej</w:t>
      </w:r>
      <w:r w:rsidR="005C038F" w:rsidRPr="009230C7">
        <w:rPr>
          <w:rFonts w:ascii="Times New Roman" w:hAnsi="Times New Roman" w:cs="Times New Roman"/>
          <w:sz w:val="24"/>
          <w:szCs w:val="24"/>
        </w:rPr>
        <w:t>,</w:t>
      </w:r>
    </w:p>
    <w:p w:rsidR="00493C67" w:rsidRPr="009230C7" w:rsidRDefault="00C13ED4" w:rsidP="00C13ED4">
      <w:pPr>
        <w:pStyle w:val="Teksttreci20"/>
        <w:shd w:val="clear" w:color="auto" w:fill="auto"/>
        <w:tabs>
          <w:tab w:val="left" w:pos="1102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9230C7">
        <w:rPr>
          <w:rFonts w:ascii="Times New Roman" w:hAnsi="Times New Roman" w:cs="Times New Roman"/>
          <w:sz w:val="24"/>
          <w:szCs w:val="24"/>
        </w:rPr>
        <w:t>wykonywanie usługi konserwacyjnej i serwisowej wewnętrznej instalacji sygnalizacji zagrożenia włamania i napadu znajdującej się w</w:t>
      </w:r>
      <w:r w:rsidRPr="009230C7">
        <w:rPr>
          <w:rFonts w:ascii="Times New Roman" w:hAnsi="Times New Roman" w:cs="Times New Roman"/>
          <w:sz w:val="24"/>
          <w:szCs w:val="24"/>
        </w:rPr>
        <w:t xml:space="preserve"> w/w </w:t>
      </w:r>
      <w:r w:rsidR="007C5C41" w:rsidRPr="009230C7">
        <w:rPr>
          <w:rFonts w:ascii="Times New Roman" w:hAnsi="Times New Roman" w:cs="Times New Roman"/>
          <w:sz w:val="24"/>
          <w:szCs w:val="24"/>
        </w:rPr>
        <w:t xml:space="preserve"> budynkach</w:t>
      </w:r>
      <w:r w:rsidR="005C038F" w:rsidRPr="009230C7">
        <w:rPr>
          <w:rFonts w:ascii="Times New Roman" w:hAnsi="Times New Roman" w:cs="Times New Roman"/>
          <w:sz w:val="24"/>
          <w:szCs w:val="24"/>
        </w:rPr>
        <w:t>,</w:t>
      </w:r>
    </w:p>
    <w:p w:rsidR="00493C67" w:rsidRPr="00E578D2" w:rsidRDefault="00C13ED4" w:rsidP="003614C7">
      <w:pPr>
        <w:pStyle w:val="Teksttreci20"/>
        <w:shd w:val="clear" w:color="auto" w:fill="auto"/>
        <w:tabs>
          <w:tab w:val="left" w:pos="1102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C7"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3614C7">
        <w:rPr>
          <w:rFonts w:ascii="Times New Roman" w:hAnsi="Times New Roman" w:cs="Times New Roman"/>
          <w:sz w:val="24"/>
          <w:szCs w:val="24"/>
        </w:rPr>
        <w:t>ochronę</w:t>
      </w:r>
      <w:r w:rsidR="00B3403F" w:rsidRPr="009230C7">
        <w:rPr>
          <w:rFonts w:ascii="Times New Roman" w:hAnsi="Times New Roman" w:cs="Times New Roman"/>
          <w:sz w:val="24"/>
          <w:szCs w:val="24"/>
        </w:rPr>
        <w:t xml:space="preserve"> bezpośrednią obiektów</w:t>
      </w:r>
      <w:r w:rsidR="007C5C41" w:rsidRPr="009230C7">
        <w:rPr>
          <w:rFonts w:ascii="Times New Roman" w:hAnsi="Times New Roman" w:cs="Times New Roman"/>
          <w:sz w:val="24"/>
          <w:szCs w:val="24"/>
        </w:rPr>
        <w:t>, przez uruchomieni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e grupy interwencyjnej natychmiastowej reakcji, która podejmuje się czynnego działania niezwłocznie po otrzymaniu sygnału </w:t>
      </w:r>
      <w:r w:rsidR="003156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14C7">
        <w:rPr>
          <w:rFonts w:ascii="Times New Roman" w:hAnsi="Times New Roman" w:cs="Times New Roman"/>
          <w:sz w:val="24"/>
          <w:szCs w:val="24"/>
        </w:rPr>
        <w:t>o zagrożeniu (</w:t>
      </w:r>
      <w:r w:rsidR="001040AB">
        <w:rPr>
          <w:rFonts w:ascii="Times New Roman" w:hAnsi="Times New Roman" w:cs="Times New Roman"/>
          <w:sz w:val="24"/>
          <w:szCs w:val="24"/>
        </w:rPr>
        <w:t>g</w:t>
      </w:r>
      <w:r w:rsidR="007C5C41" w:rsidRPr="00E578D2">
        <w:rPr>
          <w:rFonts w:ascii="Times New Roman" w:hAnsi="Times New Roman" w:cs="Times New Roman"/>
          <w:sz w:val="24"/>
          <w:szCs w:val="24"/>
        </w:rPr>
        <w:t>rupa interwencyjna zobowiąza</w:t>
      </w:r>
      <w:r w:rsidR="001040AB">
        <w:rPr>
          <w:rFonts w:ascii="Times New Roman" w:hAnsi="Times New Roman" w:cs="Times New Roman"/>
          <w:sz w:val="24"/>
          <w:szCs w:val="24"/>
        </w:rPr>
        <w:t>na jest dojechać do obiektu do 5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minut od czasu </w:t>
      </w:r>
      <w:r w:rsidR="005C038F">
        <w:rPr>
          <w:rFonts w:ascii="Times New Roman" w:hAnsi="Times New Roman" w:cs="Times New Roman"/>
          <w:sz w:val="24"/>
          <w:szCs w:val="24"/>
        </w:rPr>
        <w:t>otrzymania sygnału o zagrożeniu</w:t>
      </w:r>
      <w:r w:rsidR="003614C7">
        <w:rPr>
          <w:rFonts w:ascii="Times New Roman" w:hAnsi="Times New Roman" w:cs="Times New Roman"/>
          <w:sz w:val="24"/>
          <w:szCs w:val="24"/>
        </w:rPr>
        <w:t>)</w:t>
      </w:r>
      <w:r w:rsidR="005C038F">
        <w:rPr>
          <w:rFonts w:ascii="Times New Roman" w:hAnsi="Times New Roman" w:cs="Times New Roman"/>
          <w:sz w:val="24"/>
          <w:szCs w:val="24"/>
        </w:rPr>
        <w:t>,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67" w:rsidRPr="00E578D2" w:rsidRDefault="001040AB" w:rsidP="00C13ED4">
      <w:pPr>
        <w:pStyle w:val="Teksttreci20"/>
        <w:shd w:val="clear" w:color="auto" w:fill="auto"/>
        <w:tabs>
          <w:tab w:val="left" w:pos="353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7C5C41" w:rsidRPr="00E578D2">
        <w:rPr>
          <w:rFonts w:ascii="Times New Roman" w:hAnsi="Times New Roman" w:cs="Times New Roman"/>
          <w:sz w:val="24"/>
          <w:szCs w:val="24"/>
        </w:rPr>
        <w:t>nterwencja ma zmierzać do udaremnienia w powstaniu szkody w mieniu Z</w:t>
      </w:r>
      <w:r w:rsidR="00C13ED4">
        <w:rPr>
          <w:rFonts w:ascii="Times New Roman" w:hAnsi="Times New Roman" w:cs="Times New Roman"/>
          <w:sz w:val="24"/>
          <w:szCs w:val="24"/>
        </w:rPr>
        <w:t>amawiającego</w:t>
      </w:r>
      <w:r w:rsidR="005C038F">
        <w:rPr>
          <w:rFonts w:ascii="Times New Roman" w:hAnsi="Times New Roman" w:cs="Times New Roman"/>
          <w:sz w:val="24"/>
          <w:szCs w:val="24"/>
        </w:rPr>
        <w:t>,</w:t>
      </w:r>
    </w:p>
    <w:p w:rsidR="00493C67" w:rsidRPr="00E578D2" w:rsidRDefault="001040AB" w:rsidP="00C55C8C">
      <w:pPr>
        <w:pStyle w:val="Teksttreci20"/>
        <w:shd w:val="clear" w:color="auto" w:fill="auto"/>
        <w:tabs>
          <w:tab w:val="left" w:pos="366"/>
        </w:tabs>
        <w:spacing w:after="352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7C5C41" w:rsidRPr="00E578D2">
        <w:rPr>
          <w:rFonts w:ascii="Times New Roman" w:hAnsi="Times New Roman" w:cs="Times New Roman"/>
          <w:sz w:val="24"/>
          <w:szCs w:val="24"/>
        </w:rPr>
        <w:t>onitorowanie sygnałów lokalnego systemu</w:t>
      </w:r>
      <w:r w:rsidR="00C55C8C">
        <w:rPr>
          <w:rFonts w:ascii="Times New Roman" w:hAnsi="Times New Roman" w:cs="Times New Roman"/>
          <w:sz w:val="24"/>
          <w:szCs w:val="24"/>
        </w:rPr>
        <w:t xml:space="preserve"> alarmowego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polegać będzie na przyjmowaniu sygnałów z lokalnego systemu alarmowego i przekazywaniu odpowiadającym tym sygnałom informacji osobom wskazanym przez </w:t>
      </w:r>
      <w:r w:rsidR="00D56A28" w:rsidRPr="00E578D2">
        <w:rPr>
          <w:rFonts w:ascii="Times New Roman" w:hAnsi="Times New Roman" w:cs="Times New Roman"/>
          <w:sz w:val="24"/>
          <w:szCs w:val="24"/>
        </w:rPr>
        <w:t>Z</w:t>
      </w:r>
      <w:r w:rsidR="00D56A28">
        <w:rPr>
          <w:rFonts w:ascii="Times New Roman" w:hAnsi="Times New Roman" w:cs="Times New Roman"/>
          <w:sz w:val="24"/>
          <w:szCs w:val="24"/>
        </w:rPr>
        <w:t>amawiającego</w:t>
      </w:r>
      <w:r w:rsidR="00B3403F">
        <w:rPr>
          <w:rFonts w:ascii="Times New Roman" w:hAnsi="Times New Roman" w:cs="Times New Roman"/>
          <w:sz w:val="24"/>
          <w:szCs w:val="24"/>
        </w:rPr>
        <w:t>,</w:t>
      </w:r>
      <w:r w:rsidR="00C55C8C">
        <w:rPr>
          <w:rFonts w:ascii="Times New Roman" w:hAnsi="Times New Roman" w:cs="Times New Roman"/>
          <w:sz w:val="24"/>
          <w:szCs w:val="24"/>
        </w:rPr>
        <w:t xml:space="preserve"> </w:t>
      </w:r>
      <w:r w:rsidR="00B3403F">
        <w:rPr>
          <w:rFonts w:ascii="Times New Roman" w:hAnsi="Times New Roman" w:cs="Times New Roman"/>
          <w:sz w:val="24"/>
          <w:szCs w:val="24"/>
        </w:rPr>
        <w:t>a w razie koniec</w:t>
      </w:r>
      <w:r w:rsidR="00C55C8C">
        <w:rPr>
          <w:rFonts w:ascii="Times New Roman" w:hAnsi="Times New Roman" w:cs="Times New Roman"/>
          <w:sz w:val="24"/>
          <w:szCs w:val="24"/>
        </w:rPr>
        <w:t xml:space="preserve">zności Policji, Straży Pożarnej </w:t>
      </w:r>
      <w:r w:rsidR="00B3403F">
        <w:rPr>
          <w:rFonts w:ascii="Times New Roman" w:hAnsi="Times New Roman" w:cs="Times New Roman"/>
          <w:sz w:val="24"/>
          <w:szCs w:val="24"/>
        </w:rPr>
        <w:t>w celu pojęcia właściwych działań,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5C038F">
        <w:rPr>
          <w:rFonts w:ascii="Times New Roman" w:hAnsi="Times New Roman" w:cs="Times New Roman"/>
          <w:sz w:val="24"/>
          <w:szCs w:val="24"/>
        </w:rPr>
        <w:t xml:space="preserve"> </w:t>
      </w:r>
      <w:r w:rsidR="00C5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038F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5C41" w:rsidRPr="00E578D2">
        <w:rPr>
          <w:rFonts w:ascii="Times New Roman" w:hAnsi="Times New Roman" w:cs="Times New Roman"/>
          <w:sz w:val="24"/>
          <w:szCs w:val="24"/>
        </w:rPr>
        <w:t>onitorowanie odbywać się będzie w systemie całodobowym.</w:t>
      </w:r>
    </w:p>
    <w:p w:rsidR="00C13ED4" w:rsidRPr="00B67BAC" w:rsidRDefault="00E27697" w:rsidP="00C13ED4">
      <w:pPr>
        <w:pStyle w:val="Teksttreci20"/>
        <w:shd w:val="clear" w:color="auto" w:fill="auto"/>
        <w:spacing w:after="0" w:line="284" w:lineRule="exact"/>
        <w:ind w:right="30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67BAC">
        <w:rPr>
          <w:rFonts w:ascii="Times New Roman" w:hAnsi="Times New Roman" w:cs="Times New Roman"/>
          <w:b/>
          <w:sz w:val="24"/>
          <w:szCs w:val="24"/>
        </w:rPr>
        <w:t>§</w:t>
      </w:r>
      <w:r w:rsidR="00C13ED4" w:rsidRPr="00B67BAC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End w:id="0"/>
    </w:p>
    <w:p w:rsidR="00493C67" w:rsidRPr="00E578D2" w:rsidRDefault="00C13ED4" w:rsidP="00C13ED4">
      <w:pPr>
        <w:pStyle w:val="Teksttreci20"/>
        <w:shd w:val="clear" w:color="auto" w:fill="auto"/>
        <w:spacing w:after="0" w:line="284" w:lineRule="exact"/>
        <w:ind w:right="3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Wykonawca posiada odpowiednie kwalifikacje i uprawnienia niezbędne do prawidłowego wykonania zamówienia usługi monitorowania oraz konserwacji systemu - sygnalizacji włamania i napadów, w tym:</w:t>
      </w:r>
    </w:p>
    <w:p w:rsidR="00493C67" w:rsidRPr="00E578D2" w:rsidRDefault="007C5C41" w:rsidP="00C13ED4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313" w:lineRule="exact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koncesję na prowadzenie działalności ochrony osób i mienia realizowanych w formie bezpośredniej ochrony fizycznej polegającej na stałym dozorze sygnałów przesyłanych, gromadzonych i przetwarzanych w elektronicznych urządzeniach i systemach alarmowych,</w:t>
      </w:r>
    </w:p>
    <w:p w:rsidR="00493C67" w:rsidRPr="00E578D2" w:rsidRDefault="00952AC4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313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dysponu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pracownikami posiadającymi:</w:t>
      </w:r>
    </w:p>
    <w:p w:rsidR="00493C67" w:rsidRPr="00E578D2" w:rsidRDefault="007C5C41">
      <w:pPr>
        <w:pStyle w:val="Teksttreci20"/>
        <w:numPr>
          <w:ilvl w:val="0"/>
          <w:numId w:val="6"/>
        </w:numPr>
        <w:shd w:val="clear" w:color="auto" w:fill="auto"/>
        <w:tabs>
          <w:tab w:val="left" w:pos="800"/>
        </w:tabs>
        <w:spacing w:after="0" w:line="313" w:lineRule="exact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 w miejscach ich zainstalowania,</w:t>
      </w:r>
    </w:p>
    <w:p w:rsidR="00493C67" w:rsidRPr="00E578D2" w:rsidRDefault="00C13ED4" w:rsidP="00B257BB">
      <w:pPr>
        <w:pStyle w:val="Teksttreci20"/>
        <w:shd w:val="clear" w:color="auto" w:fill="auto"/>
        <w:tabs>
          <w:tab w:val="left" w:pos="690"/>
        </w:tabs>
        <w:spacing w:after="0" w:line="313" w:lineRule="exact"/>
        <w:ind w:left="440" w:right="1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5C41" w:rsidRPr="00E578D2">
        <w:rPr>
          <w:rFonts w:ascii="Times New Roman" w:hAnsi="Times New Roman" w:cs="Times New Roman"/>
          <w:sz w:val="24"/>
          <w:szCs w:val="24"/>
        </w:rPr>
        <w:t>) ubezpieczenie od odpowiedzialności cywilnej.</w:t>
      </w:r>
    </w:p>
    <w:p w:rsidR="00493C67" w:rsidRPr="00E578D2" w:rsidRDefault="00E27697" w:rsidP="00F569F6">
      <w:pPr>
        <w:pStyle w:val="Nagwek30"/>
        <w:keepNext/>
        <w:keepLines/>
        <w:shd w:val="clear" w:color="auto" w:fill="auto"/>
        <w:spacing w:before="0" w:line="240" w:lineRule="exact"/>
        <w:ind w:right="38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§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Style w:val="Nagwek3ArialNarrow12pt"/>
          <w:rFonts w:ascii="Times New Roman" w:hAnsi="Times New Roman" w:cs="Times New Roman"/>
          <w:b/>
          <w:bCs/>
        </w:rPr>
        <w:t>3</w:t>
      </w:r>
      <w:bookmarkEnd w:id="1"/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A0B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800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6A28">
        <w:rPr>
          <w:rFonts w:ascii="Times New Roman" w:hAnsi="Times New Roman" w:cs="Times New Roman"/>
          <w:sz w:val="24"/>
          <w:szCs w:val="24"/>
        </w:rPr>
        <w:t>r</w:t>
      </w:r>
      <w:r w:rsidR="007C5C41" w:rsidRPr="00E578D2">
        <w:rPr>
          <w:rFonts w:ascii="Times New Roman" w:hAnsi="Times New Roman" w:cs="Times New Roman"/>
          <w:sz w:val="24"/>
          <w:szCs w:val="24"/>
        </w:rPr>
        <w:t>ejestrowania sygnałów przyjętych z lokalnego systemu alarmowego;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800"/>
        </w:tabs>
        <w:spacing w:after="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A28">
        <w:rPr>
          <w:rFonts w:ascii="Times New Roman" w:hAnsi="Times New Roman" w:cs="Times New Roman"/>
          <w:sz w:val="24"/>
          <w:szCs w:val="24"/>
        </w:rPr>
        <w:t>r</w:t>
      </w:r>
      <w:r w:rsidR="007C5C41" w:rsidRPr="00E578D2">
        <w:rPr>
          <w:rFonts w:ascii="Times New Roman" w:hAnsi="Times New Roman" w:cs="Times New Roman"/>
          <w:sz w:val="24"/>
          <w:szCs w:val="24"/>
        </w:rPr>
        <w:t>ejestrowania wszelkich informacji przekazanych odbiorcom wymienionym w wykazie;</w:t>
      </w:r>
    </w:p>
    <w:p w:rsidR="00CC3ED8" w:rsidRDefault="00F569F6" w:rsidP="00CC3ED8">
      <w:pPr>
        <w:pStyle w:val="Teksttreci20"/>
        <w:shd w:val="clear" w:color="auto" w:fill="auto"/>
        <w:tabs>
          <w:tab w:val="left" w:pos="800"/>
        </w:tabs>
        <w:spacing w:after="246" w:line="28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A28" w:rsidRPr="00E578D2">
        <w:rPr>
          <w:rFonts w:ascii="Times New Roman" w:hAnsi="Times New Roman" w:cs="Times New Roman"/>
          <w:sz w:val="24"/>
          <w:szCs w:val="24"/>
        </w:rPr>
        <w:t>udostępniania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D56A28" w:rsidRPr="00E578D2">
        <w:rPr>
          <w:rFonts w:ascii="Times New Roman" w:hAnsi="Times New Roman" w:cs="Times New Roman"/>
          <w:sz w:val="24"/>
          <w:szCs w:val="24"/>
        </w:rPr>
        <w:t>Z</w:t>
      </w:r>
      <w:r w:rsidR="00D56A28">
        <w:rPr>
          <w:rFonts w:ascii="Times New Roman" w:hAnsi="Times New Roman" w:cs="Times New Roman"/>
          <w:sz w:val="24"/>
          <w:szCs w:val="24"/>
        </w:rPr>
        <w:t>amawiającemu</w:t>
      </w:r>
      <w:r w:rsidR="007C5C41" w:rsidRPr="00E578D2">
        <w:rPr>
          <w:rFonts w:ascii="Times New Roman" w:hAnsi="Times New Roman" w:cs="Times New Roman"/>
          <w:sz w:val="24"/>
          <w:szCs w:val="24"/>
        </w:rPr>
        <w:t>, na pisemne żądanie, wyciągu z odpowiednich rejestrów,</w:t>
      </w:r>
      <w:r w:rsidR="00864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 których mowa wyżej, przed upływem 2 tygodni od zdarzenia (po ty</w:t>
      </w:r>
      <w:r w:rsidR="00092C72">
        <w:rPr>
          <w:rFonts w:ascii="Times New Roman" w:hAnsi="Times New Roman" w:cs="Times New Roman"/>
          <w:sz w:val="24"/>
          <w:szCs w:val="24"/>
        </w:rPr>
        <w:t>m okresie wydruki komputerowe s</w:t>
      </w:r>
      <w:r w:rsidR="007C5C41" w:rsidRPr="00E578D2">
        <w:rPr>
          <w:rFonts w:ascii="Times New Roman" w:hAnsi="Times New Roman" w:cs="Times New Roman"/>
          <w:sz w:val="24"/>
          <w:szCs w:val="24"/>
        </w:rPr>
        <w:t>ą niszczone).</w:t>
      </w:r>
      <w:bookmarkStart w:id="2" w:name="bookmark2"/>
      <w:r w:rsidR="00CC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C67" w:rsidRPr="00E578D2" w:rsidRDefault="00CC3ED8" w:rsidP="00CC3ED8">
      <w:pPr>
        <w:pStyle w:val="Teksttreci20"/>
        <w:shd w:val="clear" w:color="auto" w:fill="auto"/>
        <w:tabs>
          <w:tab w:val="left" w:pos="800"/>
        </w:tabs>
        <w:spacing w:after="246" w:line="28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97" w:rsidRPr="00CC3ED8">
        <w:rPr>
          <w:rFonts w:ascii="Times New Roman" w:hAnsi="Times New Roman" w:cs="Times New Roman"/>
          <w:b/>
          <w:sz w:val="24"/>
          <w:szCs w:val="24"/>
        </w:rPr>
        <w:t>§</w:t>
      </w:r>
      <w:r w:rsidR="00F569F6" w:rsidRPr="00F569F6">
        <w:rPr>
          <w:rFonts w:ascii="Times New Roman" w:hAnsi="Times New Roman" w:cs="Times New Roman"/>
          <w:sz w:val="24"/>
          <w:szCs w:val="24"/>
        </w:rPr>
        <w:t xml:space="preserve"> </w:t>
      </w:r>
      <w:r w:rsidR="00F569F6">
        <w:rPr>
          <w:rStyle w:val="Nagwek3ArialNarrow12pt"/>
          <w:rFonts w:ascii="Times New Roman" w:hAnsi="Times New Roman" w:cs="Times New Roman"/>
        </w:rPr>
        <w:t>4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569F6"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Usługi konserwacyjne i serwisowe będące przedmiotem niniejszej umowy obejmują następujący zakres czynności: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Czujki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oczyszczanie z kurzu, otwarcie obudowy, sprawdzenie skuteczności obwodu antysabotażowego;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zasięgu działania, ew. korekta ustawień;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napięcia zasilania dla czujek najbardziej oddalonych od źródła zasilania;</w:t>
      </w:r>
    </w:p>
    <w:p w:rsidR="00493C67" w:rsidRPr="00E578D2" w:rsidRDefault="00F569F6" w:rsidP="00F569F6">
      <w:pPr>
        <w:pStyle w:val="Teksttreci20"/>
        <w:shd w:val="clear" w:color="auto" w:fill="auto"/>
        <w:spacing w:after="24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czy w dozorowanym pomieszczeniu nie występują czynniki mogące wywoływać fałszywe alarmy;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Centrala</w:t>
      </w:r>
    </w:p>
    <w:p w:rsidR="00493C67" w:rsidRPr="00E578D2" w:rsidRDefault="00F569F6" w:rsidP="00F569F6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zgodności przyporządkowania linii dozorowych z istniejącym opisem systemu oraz aktualizowanie opisu linii dozorowych, sprawdzenie napięcia zasilania linii dozorowych;</w:t>
      </w:r>
    </w:p>
    <w:p w:rsidR="00493C67" w:rsidRPr="00E578D2" w:rsidRDefault="00F569F6" w:rsidP="00F569F6">
      <w:pPr>
        <w:pStyle w:val="Teksttreci20"/>
        <w:shd w:val="clear" w:color="auto" w:fill="auto"/>
        <w:spacing w:after="292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odłączenie zasilania podstawowego, pomiar prądu ładowania buforowego, sprawdzenie stanu akumulatora.</w:t>
      </w:r>
    </w:p>
    <w:p w:rsidR="00493C67" w:rsidRPr="00E578D2" w:rsidRDefault="007C5C41" w:rsidP="00F569F6">
      <w:pPr>
        <w:pStyle w:val="Teksttreci20"/>
        <w:numPr>
          <w:ilvl w:val="0"/>
          <w:numId w:val="16"/>
        </w:numPr>
        <w:shd w:val="clear" w:color="auto" w:fill="auto"/>
        <w:tabs>
          <w:tab w:val="left" w:pos="849"/>
        </w:tabs>
        <w:spacing w:after="2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Sygnalizator</w:t>
      </w:r>
    </w:p>
    <w:p w:rsidR="00493C67" w:rsidRPr="00E578D2" w:rsidRDefault="00F569F6" w:rsidP="00F569F6">
      <w:pPr>
        <w:pStyle w:val="Teksttreci20"/>
        <w:shd w:val="clear" w:color="auto" w:fill="auto"/>
        <w:spacing w:after="27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C41" w:rsidRPr="00E578D2">
        <w:rPr>
          <w:rFonts w:ascii="Times New Roman" w:hAnsi="Times New Roman" w:cs="Times New Roman"/>
          <w:sz w:val="24"/>
          <w:szCs w:val="24"/>
        </w:rPr>
        <w:t>sprawdzenie działania sygnalizatora</w:t>
      </w:r>
      <w:r w:rsidR="00223886">
        <w:rPr>
          <w:rFonts w:ascii="Times New Roman" w:hAnsi="Times New Roman" w:cs="Times New Roman"/>
          <w:sz w:val="24"/>
          <w:szCs w:val="24"/>
        </w:rPr>
        <w:t xml:space="preserve"> (włamania i napadu)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poprzez wzbudzanie.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231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Przeglądy konserwacyjne wykonywane przez pracowników serwisu technicznego mają na celu sprawdzenie poprawności działania wszystkich elementów systemów zabezpieczeń oraz usunięcie wykrytych nieprawidłowości.</w:t>
      </w:r>
    </w:p>
    <w:p w:rsidR="00493C67" w:rsidRPr="00E578D2" w:rsidRDefault="00F569F6" w:rsidP="00F569F6">
      <w:pPr>
        <w:pStyle w:val="Teksttreci20"/>
        <w:shd w:val="clear" w:color="auto" w:fill="auto"/>
        <w:tabs>
          <w:tab w:val="left" w:pos="363"/>
        </w:tabs>
        <w:spacing w:after="0" w:line="29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konserwacyjne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będą wykonywane </w:t>
      </w:r>
      <w:r>
        <w:rPr>
          <w:rFonts w:ascii="Times New Roman" w:hAnsi="Times New Roman" w:cs="Times New Roman"/>
          <w:sz w:val="24"/>
          <w:szCs w:val="24"/>
        </w:rPr>
        <w:t xml:space="preserve"> dwa razy w roku</w:t>
      </w:r>
      <w:r w:rsidR="00D56A28">
        <w:rPr>
          <w:rFonts w:ascii="Times New Roman" w:hAnsi="Times New Roman" w:cs="Times New Roman"/>
          <w:sz w:val="24"/>
          <w:szCs w:val="24"/>
        </w:rPr>
        <w:t xml:space="preserve"> (tj. w I </w:t>
      </w:r>
      <w:proofErr w:type="spellStart"/>
      <w:r w:rsidR="00D56A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6A28">
        <w:rPr>
          <w:rFonts w:ascii="Times New Roman" w:hAnsi="Times New Roman" w:cs="Times New Roman"/>
          <w:sz w:val="24"/>
          <w:szCs w:val="24"/>
        </w:rPr>
        <w:t xml:space="preserve"> II półroczu).</w:t>
      </w:r>
    </w:p>
    <w:p w:rsidR="00493C67" w:rsidRPr="00E578D2" w:rsidRDefault="00F569F6" w:rsidP="00F569F6">
      <w:pPr>
        <w:pStyle w:val="Teksttreci20"/>
        <w:shd w:val="clear" w:color="auto" w:fill="auto"/>
        <w:spacing w:after="240" w:line="288" w:lineRule="exact"/>
        <w:ind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Teksttreci2ArialNarrow115ptKursywaMaelitery"/>
          <w:rFonts w:ascii="Times New Roman" w:hAnsi="Times New Roman" w:cs="Times New Roman"/>
          <w:b w:val="0"/>
          <w:i w:val="0"/>
          <w:sz w:val="24"/>
          <w:szCs w:val="24"/>
        </w:rPr>
        <w:t xml:space="preserve">        4.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Przyjazd zespołu serwisowego zostanie, każdorazowo uzgodniony z </w:t>
      </w:r>
      <w:r w:rsidRPr="00E578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amawiającym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W trakcie dokonywania przeglądu należy umożliwić pracownikom serwisu dotarcie do wszystkich miejsc, gdzie znajdują się urządzenia systemów zabezpieczeń. Wykonanie konserwacji zgodnie z wyżej wymienionymi zasadami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winien potwierdzić na przedstawionym mu protokole, a konserwator dokonać adnotacji w odpowiednich rejestrach.</w:t>
      </w:r>
    </w:p>
    <w:p w:rsidR="00493C67" w:rsidRDefault="00F569F6" w:rsidP="00F569F6">
      <w:pPr>
        <w:pStyle w:val="Teksttreci20"/>
        <w:shd w:val="clear" w:color="auto" w:fill="auto"/>
        <w:tabs>
          <w:tab w:val="left" w:pos="359"/>
        </w:tabs>
        <w:spacing w:after="240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5C41" w:rsidRPr="00E578D2">
        <w:rPr>
          <w:rFonts w:ascii="Times New Roman" w:hAnsi="Times New Roman" w:cs="Times New Roman"/>
          <w:sz w:val="24"/>
          <w:szCs w:val="24"/>
        </w:rPr>
        <w:t>Do rzeczowego zakresu prac konserwacyjnych należą także korekta ustawień pojedynczych elementów systemów, korekta czasu, utworzenie nowej strefy na wniosek Zamawiającego itp. oraz drobne naprawy niewymagające nakładów materialnych.</w:t>
      </w:r>
    </w:p>
    <w:p w:rsidR="009458C5" w:rsidRPr="009458C5" w:rsidRDefault="009458C5" w:rsidP="009458C5">
      <w:pPr>
        <w:pStyle w:val="Teksttreci20"/>
        <w:shd w:val="clear" w:color="auto" w:fill="auto"/>
        <w:tabs>
          <w:tab w:val="left" w:pos="359"/>
        </w:tabs>
        <w:spacing w:after="240" w:line="28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58C5">
        <w:rPr>
          <w:rFonts w:ascii="Times New Roman" w:hAnsi="Times New Roman" w:cs="Times New Roman"/>
          <w:color w:val="auto"/>
          <w:sz w:val="24"/>
          <w:szCs w:val="24"/>
        </w:rPr>
        <w:t>6. W przypadku wystąpienia awarii systemu alarmowego podjęcie czynności serwisowych przez Wykonawcę nastąpi  niezwłocznie, nie później jednak niż w ciągu 24 godzin od zgłoszenia awarii. Awarie należy zgłaszać pisemnie na adres</w:t>
      </w:r>
      <w:r w:rsidR="00496CD8">
        <w:rPr>
          <w:rFonts w:ascii="Times New Roman" w:hAnsi="Times New Roman" w:cs="Times New Roman"/>
          <w:color w:val="auto"/>
          <w:sz w:val="24"/>
          <w:szCs w:val="24"/>
        </w:rPr>
        <w:t xml:space="preserve"> e-mail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: …………………………… . W przypadkach awarii niekolidujących z prawidłową ochroną pomieszczeń podjęcie czynności serwisowych w 48 godzin. </w:t>
      </w:r>
    </w:p>
    <w:p w:rsidR="009458C5" w:rsidRPr="009458C5" w:rsidRDefault="009458C5" w:rsidP="009458C5">
      <w:pPr>
        <w:pStyle w:val="Teksttreci20"/>
        <w:shd w:val="clear" w:color="auto" w:fill="auto"/>
        <w:tabs>
          <w:tab w:val="left" w:pos="359"/>
        </w:tabs>
        <w:spacing w:after="354" w:line="288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A7D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W przypadku braku możliwości usunięcia awarii Zamawiający może zlecić odrębnym zleceniem pisemnym Wykonawcy zabezpieczenie obiektu po godzinach pracy poprzez ochronę fizyczną przez pracownika ochrony, do czasu usprawnienia systemu sygnalizacji włamania </w:t>
      </w:r>
      <w:r w:rsidR="00864B4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9458C5">
        <w:rPr>
          <w:rFonts w:ascii="Times New Roman" w:hAnsi="Times New Roman" w:cs="Times New Roman"/>
          <w:color w:val="auto"/>
          <w:sz w:val="24"/>
          <w:szCs w:val="24"/>
        </w:rPr>
        <w:t xml:space="preserve">i napadu. </w:t>
      </w:r>
    </w:p>
    <w:p w:rsidR="00493C67" w:rsidRPr="00F569F6" w:rsidRDefault="00E27697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569F6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41" w:rsidRPr="00F569F6">
        <w:rPr>
          <w:rFonts w:ascii="Times New Roman" w:hAnsi="Times New Roman" w:cs="Times New Roman"/>
          <w:b/>
          <w:sz w:val="24"/>
          <w:szCs w:val="24"/>
        </w:rPr>
        <w:t>5</w:t>
      </w:r>
      <w:bookmarkEnd w:id="3"/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9F6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oraz osoby wykonujące usługę są zobowiązani do zachowania tajemnicy służbowej i poufności wszelkich informacji dotyczących Z</w:t>
      </w:r>
      <w:r w:rsidR="00F569F6"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oraz danych dotyczących systemów sygnalizacji włamania i napadu.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69F6">
        <w:rPr>
          <w:rFonts w:ascii="Times New Roman" w:hAnsi="Times New Roman" w:cs="Times New Roman"/>
          <w:sz w:val="24"/>
          <w:szCs w:val="24"/>
        </w:rPr>
        <w:t>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zobowiązuje się, iż usługi będą świadczone przez wyszkolony, doświadczony </w:t>
      </w:r>
      <w:r w:rsidR="00A979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>i wykwalifikowany personel.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24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Personel </w:t>
      </w:r>
      <w:r w:rsidR="00F569F6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obecny w pomieszczeniach Z</w:t>
      </w:r>
      <w:r w:rsidR="00F569F6"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będzie stosować się do regulaminu i instrukcji stosowanych w takich pomieszczeniach. Z</w:t>
      </w:r>
      <w:r w:rsidR="00F569F6"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nie odpowiada za żadne szkody, czy utratę zdrowia poniesione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 czasie lub w wyniku pobytu w pomieszczeniach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>, o ile nie będą one wynikiem świadomego działania lub rażącego zaniedbania ze strony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lub jego personelu.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4"/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1B13E6">
        <w:rPr>
          <w:rFonts w:ascii="Times New Roman" w:hAnsi="Times New Roman" w:cs="Times New Roman"/>
          <w:sz w:val="24"/>
          <w:szCs w:val="24"/>
        </w:rPr>
        <w:t xml:space="preserve">. tel.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>. do kontaktu z Z</w:t>
      </w:r>
      <w:r>
        <w:rPr>
          <w:rFonts w:ascii="Times New Roman" w:hAnsi="Times New Roman" w:cs="Times New Roman"/>
          <w:sz w:val="24"/>
          <w:szCs w:val="24"/>
        </w:rPr>
        <w:t>amawiającym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Nadzór nad systemem i kontrolę ze strony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B13E6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C41" w:rsidRPr="00E578D2">
        <w:rPr>
          <w:rFonts w:ascii="Times New Roman" w:hAnsi="Times New Roman" w:cs="Times New Roman"/>
          <w:sz w:val="24"/>
          <w:szCs w:val="24"/>
        </w:rPr>
        <w:t>Telefon kontaktowy z</w:t>
      </w:r>
      <w:r w:rsidR="00496CD8">
        <w:rPr>
          <w:rFonts w:ascii="Times New Roman" w:hAnsi="Times New Roman" w:cs="Times New Roman"/>
          <w:sz w:val="24"/>
          <w:szCs w:val="24"/>
        </w:rPr>
        <w:t>e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Stacją Monitorowania: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C5C41" w:rsidRPr="00E578D2">
        <w:rPr>
          <w:rFonts w:ascii="Times New Roman" w:hAnsi="Times New Roman" w:cs="Times New Roman"/>
          <w:sz w:val="24"/>
          <w:szCs w:val="24"/>
        </w:rPr>
        <w:t>...</w:t>
      </w:r>
      <w:r w:rsidR="001B13E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9"/>
        </w:tabs>
        <w:spacing w:after="352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wyznacza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  <w:r w:rsidR="001B13E6">
        <w:rPr>
          <w:rFonts w:ascii="Times New Roman" w:hAnsi="Times New Roman" w:cs="Times New Roman"/>
          <w:sz w:val="24"/>
          <w:szCs w:val="24"/>
        </w:rPr>
        <w:t>tel. ……………..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. do kontaktu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="007C5C41" w:rsidRPr="00E578D2">
        <w:rPr>
          <w:rFonts w:ascii="Times New Roman" w:hAnsi="Times New Roman" w:cs="Times New Roman"/>
          <w:sz w:val="24"/>
          <w:szCs w:val="24"/>
        </w:rPr>
        <w:t>.</w:t>
      </w:r>
    </w:p>
    <w:p w:rsidR="00B42E3D" w:rsidRPr="00077D71" w:rsidRDefault="003F2B67" w:rsidP="003F2B67">
      <w:pPr>
        <w:pStyle w:val="Nagwek20"/>
        <w:keepNext/>
        <w:keepLines/>
        <w:shd w:val="clear" w:color="auto" w:fill="auto"/>
        <w:spacing w:before="0" w:line="220" w:lineRule="exact"/>
        <w:ind w:left="720"/>
        <w:jc w:val="left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</w:t>
      </w:r>
      <w:r w:rsidR="00B42E3D" w:rsidRPr="00B67BAC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B42E3D" w:rsidRPr="00077D71" w:rsidRDefault="00B42E3D" w:rsidP="00B42E3D">
      <w:pPr>
        <w:pStyle w:val="Nagwek2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bookmarkEnd w:id="5"/>
    <w:p w:rsidR="00493C67" w:rsidRPr="002F455F" w:rsidRDefault="00F91F4D" w:rsidP="00F91F4D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455F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F455F" w:rsidRPr="002F455F">
        <w:rPr>
          <w:rFonts w:ascii="Times New Roman" w:hAnsi="Times New Roman" w:cs="Times New Roman"/>
          <w:color w:val="auto"/>
          <w:sz w:val="24"/>
          <w:szCs w:val="24"/>
        </w:rPr>
        <w:t>W wypadku poniesienia szkody wynikającej z niewykonania lub nienależytego wykonania usługi Wykonawca ponosi odpowiedzialność materialną do wysokości poniesionych strat. 2.Zamawiający zastrzega sobie możliwość dochodzenia odszkodowania na zasadach ogólnych.</w:t>
      </w:r>
    </w:p>
    <w:p w:rsidR="0039307E" w:rsidRDefault="003F2B67" w:rsidP="0039307E">
      <w:pPr>
        <w:pStyle w:val="Teksttreci20"/>
        <w:shd w:val="clear" w:color="auto" w:fill="auto"/>
        <w:tabs>
          <w:tab w:val="left" w:pos="359"/>
        </w:tabs>
        <w:spacing w:after="0" w:line="284" w:lineRule="exac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91F4D" w:rsidRPr="0039307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1CE4" w:rsidRPr="0039307E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nie 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>ponosi odpowiedzialności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za szk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ody wynikłe z nie wykonania lub 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>nienależytego wykonania usługi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>, jeśli jest to spowodowane na skutek:                                                                                                               a)</w:t>
      </w:r>
      <w:r w:rsidR="007C5C41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 siły wyższe</w:t>
      </w:r>
      <w:r w:rsidR="0039307E" w:rsidRPr="0039307E">
        <w:rPr>
          <w:rFonts w:ascii="Times New Roman" w:hAnsi="Times New Roman" w:cs="Times New Roman"/>
          <w:color w:val="auto"/>
          <w:sz w:val="24"/>
          <w:szCs w:val="24"/>
        </w:rPr>
        <w:t xml:space="preserve">j,                                                                                                                                                                          </w:t>
      </w:r>
      <w:r w:rsidR="0039307E">
        <w:rPr>
          <w:rFonts w:ascii="Times New Roman" w:hAnsi="Times New Roman" w:cs="Times New Roman"/>
          <w:color w:val="auto"/>
          <w:sz w:val="24"/>
          <w:szCs w:val="24"/>
        </w:rPr>
        <w:t>b) nie włączenia przez Zamawiającego lokalnego systemu alarmowego.</w:t>
      </w:r>
    </w:p>
    <w:p w:rsidR="00077D71" w:rsidRPr="00CD5297" w:rsidRDefault="00CD5297" w:rsidP="00CD5297">
      <w:pPr>
        <w:pStyle w:val="Nagwek240"/>
        <w:keepNext/>
        <w:keepLines/>
        <w:shd w:val="clear" w:color="auto" w:fill="auto"/>
        <w:spacing w:before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493C67" w:rsidRPr="00077D71" w:rsidRDefault="00E27697">
      <w:pPr>
        <w:pStyle w:val="Nagwek240"/>
        <w:keepNext/>
        <w:keepLines/>
        <w:shd w:val="clear" w:color="auto" w:fill="auto"/>
        <w:spacing w:before="0"/>
        <w:ind w:left="340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6" w:name="bookmark6"/>
      <w:r w:rsidRPr="00B67BAC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bookmarkEnd w:id="6"/>
      <w:r w:rsidR="006C049A" w:rsidRPr="00B67BAC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6C049A" w:rsidRPr="00077D7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493C67" w:rsidRPr="009D5574" w:rsidRDefault="00F91F4D" w:rsidP="00F91F4D">
      <w:pPr>
        <w:pStyle w:val="Teksttreci20"/>
        <w:shd w:val="clear" w:color="auto" w:fill="auto"/>
        <w:spacing w:after="0" w:line="284" w:lineRule="exact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557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W przypadku nieuzasadnionych i nie odwołanych fałszywych alarmów (w czasie </w:t>
      </w:r>
      <w:r w:rsidR="00496CD8" w:rsidRPr="009D5574">
        <w:rPr>
          <w:rFonts w:ascii="Times New Roman" w:hAnsi="Times New Roman" w:cs="Times New Roman"/>
          <w:color w:val="auto"/>
          <w:sz w:val="24"/>
          <w:szCs w:val="24"/>
        </w:rPr>
        <w:t>2 minut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od chwili wywołania), wynikających z zawinionego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lub niezawinionego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działania użytkowników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amawiającego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(np. przypadkowe wciśnięcie przycisku napadowego, brak rozbrojenia systemu przy otwierani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>, pozostawienie otwartego okna itp.) Z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amawiający zapłaci Wykonawcy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, tytułem </w:t>
      </w:r>
      <w:r w:rsidR="007C5C41" w:rsidRPr="00B614ED">
        <w:rPr>
          <w:rFonts w:ascii="Times New Roman" w:hAnsi="Times New Roman" w:cs="Times New Roman"/>
          <w:color w:val="auto"/>
          <w:sz w:val="24"/>
          <w:szCs w:val="24"/>
        </w:rPr>
        <w:t>zwrotu kosztów podjęcia interwencji</w:t>
      </w:r>
      <w:r w:rsidR="00F85F02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614ED" w:rsidRPr="00B614ED">
        <w:rPr>
          <w:rFonts w:ascii="Times New Roman" w:hAnsi="Times New Roman" w:cs="Times New Roman"/>
          <w:i/>
          <w:color w:val="auto"/>
          <w:sz w:val="24"/>
          <w:szCs w:val="24"/>
        </w:rPr>
        <w:t>Wykonawca dopuszcza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EC7" w:rsidRPr="009D5574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bezpłatną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podjętą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interwencj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>ę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/e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na</w:t>
      </w:r>
      <w:r w:rsidR="00B614E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każdym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obiek</w:t>
      </w:r>
      <w:r w:rsidR="00793EC7" w:rsidRPr="009D5574">
        <w:rPr>
          <w:rFonts w:ascii="Times New Roman" w:hAnsi="Times New Roman" w:cs="Times New Roman"/>
          <w:i/>
          <w:color w:val="auto"/>
          <w:sz w:val="24"/>
          <w:szCs w:val="24"/>
        </w:rPr>
        <w:t>cie</w:t>
      </w:r>
      <w:r w:rsidR="00F5731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85F02" w:rsidRPr="009D5574">
        <w:rPr>
          <w:rFonts w:ascii="Times New Roman" w:hAnsi="Times New Roman" w:cs="Times New Roman"/>
          <w:i/>
          <w:color w:val="auto"/>
          <w:sz w:val="24"/>
          <w:szCs w:val="24"/>
        </w:rPr>
        <w:t>w ramach miesięcznego abonamentu za usługi monitorowania)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C5C41" w:rsidRPr="00F5731A">
        <w:rPr>
          <w:rFonts w:ascii="Times New Roman" w:hAnsi="Times New Roman" w:cs="Times New Roman"/>
          <w:color w:val="auto"/>
          <w:sz w:val="24"/>
          <w:szCs w:val="24"/>
        </w:rPr>
        <w:t>zryczałtowaną stawkę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731A">
        <w:rPr>
          <w:rFonts w:ascii="Times New Roman" w:hAnsi="Times New Roman" w:cs="Times New Roman"/>
          <w:color w:val="auto"/>
          <w:sz w:val="24"/>
          <w:szCs w:val="24"/>
        </w:rPr>
        <w:t>(za jedną podjętą interwencję)</w:t>
      </w:r>
      <w:r w:rsidR="00B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w wysokości 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>zł</w:t>
      </w:r>
      <w:r w:rsidR="007C5C41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 net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to, tj.  ………….. 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 xml:space="preserve">zł 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brutto (słownie: ...</w:t>
      </w:r>
      <w:r w:rsidR="00E27697" w:rsidRPr="009D557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</w:t>
      </w:r>
      <w:r w:rsidR="00B31CE4" w:rsidRPr="009D557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496CD8" w:rsidRPr="00741379" w:rsidRDefault="00793EC7" w:rsidP="00741379">
      <w:pPr>
        <w:pStyle w:val="Teksttreci20"/>
        <w:shd w:val="clear" w:color="auto" w:fill="auto"/>
        <w:spacing w:after="224" w:line="284" w:lineRule="exact"/>
        <w:ind w:hanging="4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6CD8" w:rsidRPr="00967D7A">
        <w:rPr>
          <w:rFonts w:ascii="Times New Roman" w:hAnsi="Times New Roman" w:cs="Times New Roman"/>
          <w:color w:val="auto"/>
          <w:sz w:val="24"/>
          <w:szCs w:val="24"/>
        </w:rPr>
        <w:t>.Odwołanie fałszywych alarmów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w godzinach pracy Urzędu, tj. od 7:30 do 15:30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: Zamawiający zobowiązany jest 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>w c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>zasie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2 minut </w:t>
      </w:r>
      <w:r w:rsidR="00444DBD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od chwili wywołania)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poinformować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o zaistniałym zdarzeniu Stację Monitorowania (tel. …………………………) oraz </w:t>
      </w:r>
      <w:r w:rsidR="00A57180" w:rsidRPr="00967D7A">
        <w:rPr>
          <w:rFonts w:ascii="Times New Roman" w:hAnsi="Times New Roman" w:cs="Times New Roman"/>
          <w:color w:val="auto"/>
          <w:sz w:val="24"/>
          <w:szCs w:val="24"/>
        </w:rPr>
        <w:t>podać</w:t>
      </w:r>
      <w:r w:rsidR="0036593A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umówione z Wykonawcą hasło.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  <w:r w:rsidR="00741379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="00864B47" w:rsidRPr="00967D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</w:t>
      </w:r>
    </w:p>
    <w:p w:rsidR="00493C67" w:rsidRPr="00F91F4D" w:rsidRDefault="00E27697">
      <w:pPr>
        <w:pStyle w:val="Nagwek320"/>
        <w:keepNext/>
        <w:keepLines/>
        <w:shd w:val="clear" w:color="auto" w:fill="auto"/>
        <w:spacing w:before="0" w:line="380" w:lineRule="exact"/>
        <w:ind w:left="240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7C5C41" w:rsidRPr="00F91F4D">
        <w:rPr>
          <w:rFonts w:ascii="Times New Roman" w:hAnsi="Times New Roman" w:cs="Times New Roman"/>
          <w:b/>
          <w:sz w:val="24"/>
          <w:szCs w:val="24"/>
        </w:rPr>
        <w:t xml:space="preserve"> 9</w:t>
      </w:r>
      <w:bookmarkEnd w:id="7"/>
    </w:p>
    <w:p w:rsidR="00493C67" w:rsidRPr="00E578D2" w:rsidRDefault="00F91F4D" w:rsidP="00FD3F8B">
      <w:pPr>
        <w:pStyle w:val="Teksttreci20"/>
        <w:shd w:val="clear" w:color="auto" w:fill="auto"/>
        <w:tabs>
          <w:tab w:val="left" w:pos="357"/>
        </w:tabs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 w:rsidR="00FD3F8B">
        <w:rPr>
          <w:rFonts w:ascii="Times New Roman" w:hAnsi="Times New Roman" w:cs="Times New Roman"/>
          <w:sz w:val="24"/>
          <w:szCs w:val="24"/>
        </w:rPr>
        <w:t xml:space="preserve"> tytułu realizacji przedmiotu umowy łączna jego wartość brutto wynosi: …….…………. zł (słownie: …………………………………………..</w:t>
      </w:r>
      <w:r w:rsidR="00E27697">
        <w:rPr>
          <w:rFonts w:ascii="Times New Roman" w:hAnsi="Times New Roman" w:cs="Times New Roman"/>
          <w:sz w:val="24"/>
          <w:szCs w:val="24"/>
        </w:rPr>
        <w:t xml:space="preserve"> </w:t>
      </w:r>
      <w:r w:rsidR="00FD3F8B">
        <w:rPr>
          <w:rFonts w:ascii="Times New Roman" w:hAnsi="Times New Roman" w:cs="Times New Roman"/>
          <w:sz w:val="24"/>
          <w:szCs w:val="24"/>
        </w:rPr>
        <w:t xml:space="preserve">złotych), na co składa się:                                                                                                                    </w:t>
      </w:r>
      <w:r w:rsidR="00E27697">
        <w:rPr>
          <w:rFonts w:ascii="Times New Roman" w:hAnsi="Times New Roman" w:cs="Times New Roman"/>
          <w:sz w:val="24"/>
          <w:szCs w:val="24"/>
        </w:rPr>
        <w:t>a) miesięczny abonament za monitoring obiektu w wysokości …</w:t>
      </w:r>
      <w:r w:rsidR="00FD3F8B">
        <w:rPr>
          <w:rFonts w:ascii="Times New Roman" w:hAnsi="Times New Roman" w:cs="Times New Roman"/>
          <w:sz w:val="24"/>
          <w:szCs w:val="24"/>
        </w:rPr>
        <w:t>……..</w:t>
      </w:r>
      <w:r w:rsidR="00E27697">
        <w:rPr>
          <w:rFonts w:ascii="Times New Roman" w:hAnsi="Times New Roman" w:cs="Times New Roman"/>
          <w:sz w:val="24"/>
          <w:szCs w:val="24"/>
        </w:rPr>
        <w:t>….... zł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E27697">
        <w:rPr>
          <w:rFonts w:ascii="Times New Roman" w:hAnsi="Times New Roman" w:cs="Times New Roman"/>
          <w:sz w:val="24"/>
          <w:szCs w:val="24"/>
        </w:rPr>
        <w:t>netto plus 23% VAT, co daje kwotę …..….. zł brutto (słownie:.........…………………………….……..),                                                                     b) półroc</w:t>
      </w:r>
      <w:r w:rsidR="008F662E">
        <w:rPr>
          <w:rFonts w:ascii="Times New Roman" w:hAnsi="Times New Roman" w:cs="Times New Roman"/>
          <w:sz w:val="24"/>
          <w:szCs w:val="24"/>
        </w:rPr>
        <w:t>zn</w:t>
      </w:r>
      <w:r w:rsidR="00FD3F8B">
        <w:rPr>
          <w:rFonts w:ascii="Times New Roman" w:hAnsi="Times New Roman" w:cs="Times New Roman"/>
          <w:sz w:val="24"/>
          <w:szCs w:val="24"/>
        </w:rPr>
        <w:t>y</w:t>
      </w:r>
      <w:r w:rsidR="00E27697">
        <w:rPr>
          <w:rFonts w:ascii="Times New Roman" w:hAnsi="Times New Roman" w:cs="Times New Roman"/>
          <w:sz w:val="24"/>
          <w:szCs w:val="24"/>
        </w:rPr>
        <w:t xml:space="preserve"> </w:t>
      </w:r>
      <w:r w:rsidR="00FD3F8B">
        <w:rPr>
          <w:rFonts w:ascii="Times New Roman" w:hAnsi="Times New Roman" w:cs="Times New Roman"/>
          <w:sz w:val="24"/>
          <w:szCs w:val="24"/>
        </w:rPr>
        <w:t>abonament za</w:t>
      </w:r>
      <w:r w:rsidR="008F662E">
        <w:rPr>
          <w:rFonts w:ascii="Times New Roman" w:hAnsi="Times New Roman" w:cs="Times New Roman"/>
          <w:sz w:val="24"/>
          <w:szCs w:val="24"/>
        </w:rPr>
        <w:t xml:space="preserve"> konserwacj</w:t>
      </w:r>
      <w:r w:rsidR="00FD3F8B">
        <w:rPr>
          <w:rFonts w:ascii="Times New Roman" w:hAnsi="Times New Roman" w:cs="Times New Roman"/>
          <w:sz w:val="24"/>
          <w:szCs w:val="24"/>
        </w:rPr>
        <w:t>ę</w:t>
      </w:r>
      <w:r w:rsidR="00E27697">
        <w:rPr>
          <w:rFonts w:ascii="Times New Roman" w:hAnsi="Times New Roman" w:cs="Times New Roman"/>
          <w:sz w:val="24"/>
          <w:szCs w:val="24"/>
        </w:rPr>
        <w:t xml:space="preserve"> systemów alarmowych w obiekcie w wysokości ……</w:t>
      </w:r>
      <w:r w:rsidR="00FD3F8B">
        <w:rPr>
          <w:rFonts w:ascii="Times New Roman" w:hAnsi="Times New Roman" w:cs="Times New Roman"/>
          <w:sz w:val="24"/>
          <w:szCs w:val="24"/>
        </w:rPr>
        <w:t>…….</w:t>
      </w:r>
      <w:r w:rsidR="00E27697">
        <w:rPr>
          <w:rFonts w:ascii="Times New Roman" w:hAnsi="Times New Roman" w:cs="Times New Roman"/>
          <w:sz w:val="24"/>
          <w:szCs w:val="24"/>
        </w:rPr>
        <w:t>... zł</w:t>
      </w:r>
      <w:r w:rsidR="00E27697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E27697">
        <w:rPr>
          <w:rFonts w:ascii="Times New Roman" w:hAnsi="Times New Roman" w:cs="Times New Roman"/>
          <w:sz w:val="24"/>
          <w:szCs w:val="24"/>
        </w:rPr>
        <w:t>netto plus 23% VAT, co daje kwotę …</w:t>
      </w:r>
      <w:r w:rsidR="00FD3F8B">
        <w:rPr>
          <w:rFonts w:ascii="Times New Roman" w:hAnsi="Times New Roman" w:cs="Times New Roman"/>
          <w:sz w:val="24"/>
          <w:szCs w:val="24"/>
        </w:rPr>
        <w:t>………</w:t>
      </w:r>
      <w:r w:rsidR="00E27697">
        <w:rPr>
          <w:rFonts w:ascii="Times New Roman" w:hAnsi="Times New Roman" w:cs="Times New Roman"/>
          <w:sz w:val="24"/>
          <w:szCs w:val="24"/>
        </w:rPr>
        <w:t>….. zł brutto (słownie:.........….…</w:t>
      </w:r>
      <w:r w:rsidR="00B67BAC">
        <w:rPr>
          <w:rFonts w:ascii="Times New Roman" w:hAnsi="Times New Roman" w:cs="Times New Roman"/>
          <w:sz w:val="24"/>
          <w:szCs w:val="24"/>
        </w:rPr>
        <w:t>……………………</w:t>
      </w:r>
      <w:r w:rsidR="00E27697">
        <w:rPr>
          <w:rFonts w:ascii="Times New Roman" w:hAnsi="Times New Roman" w:cs="Times New Roman"/>
          <w:sz w:val="24"/>
          <w:szCs w:val="24"/>
        </w:rPr>
        <w:t>….……..).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7"/>
        </w:tabs>
        <w:spacing w:after="30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Wynag</w:t>
      </w:r>
      <w:r w:rsidR="00E27697">
        <w:rPr>
          <w:rFonts w:ascii="Times New Roman" w:hAnsi="Times New Roman" w:cs="Times New Roman"/>
          <w:sz w:val="24"/>
          <w:szCs w:val="24"/>
        </w:rPr>
        <w:t>r</w:t>
      </w:r>
      <w:r w:rsidR="008F662E">
        <w:rPr>
          <w:rFonts w:ascii="Times New Roman" w:hAnsi="Times New Roman" w:cs="Times New Roman"/>
          <w:sz w:val="24"/>
          <w:szCs w:val="24"/>
        </w:rPr>
        <w:t>odzenie, o którym mowa w pkt 1</w:t>
      </w:r>
      <w:r w:rsidR="00E27697">
        <w:rPr>
          <w:rFonts w:ascii="Times New Roman" w:hAnsi="Times New Roman" w:cs="Times New Roman"/>
          <w:sz w:val="24"/>
          <w:szCs w:val="24"/>
        </w:rPr>
        <w:t>a) i</w:t>
      </w:r>
      <w:r w:rsidR="008F662E">
        <w:rPr>
          <w:rFonts w:ascii="Times New Roman" w:hAnsi="Times New Roman" w:cs="Times New Roman"/>
          <w:sz w:val="24"/>
          <w:szCs w:val="24"/>
        </w:rPr>
        <w:t xml:space="preserve"> w pkt 1</w:t>
      </w:r>
      <w:r w:rsidR="00E27697">
        <w:rPr>
          <w:rFonts w:ascii="Times New Roman" w:hAnsi="Times New Roman" w:cs="Times New Roman"/>
          <w:sz w:val="24"/>
          <w:szCs w:val="24"/>
        </w:rPr>
        <w:t>b)</w:t>
      </w:r>
      <w:r w:rsidR="008F662E">
        <w:rPr>
          <w:rFonts w:ascii="Times New Roman" w:hAnsi="Times New Roman" w:cs="Times New Roman"/>
          <w:sz w:val="24"/>
          <w:szCs w:val="24"/>
        </w:rPr>
        <w:t>-</w:t>
      </w:r>
      <w:r w:rsidR="008F662E" w:rsidRPr="008F662E">
        <w:rPr>
          <w:rFonts w:ascii="Times New Roman" w:hAnsi="Times New Roman" w:cs="Times New Roman"/>
          <w:i/>
          <w:sz w:val="24"/>
          <w:szCs w:val="24"/>
        </w:rPr>
        <w:t>po wykonaniu czynności konserwacyjnych,</w:t>
      </w:r>
      <w:r w:rsidR="008F662E">
        <w:rPr>
          <w:rFonts w:ascii="Times New Roman" w:hAnsi="Times New Roman" w:cs="Times New Roman"/>
          <w:sz w:val="24"/>
          <w:szCs w:val="24"/>
        </w:rPr>
        <w:t xml:space="preserve"> </w:t>
      </w:r>
      <w:r w:rsidR="00E27697" w:rsidRPr="00E578D2">
        <w:rPr>
          <w:rFonts w:ascii="Times New Roman" w:hAnsi="Times New Roman" w:cs="Times New Roman"/>
          <w:sz w:val="24"/>
          <w:szCs w:val="24"/>
        </w:rPr>
        <w:t>Z</w:t>
      </w:r>
      <w:r w:rsidR="00E27697">
        <w:rPr>
          <w:rFonts w:ascii="Times New Roman" w:hAnsi="Times New Roman" w:cs="Times New Roman"/>
          <w:sz w:val="24"/>
          <w:szCs w:val="24"/>
        </w:rPr>
        <w:t>amawiający za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płaci </w:t>
      </w:r>
      <w:r w:rsidR="00E27697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przelewem na konto</w:t>
      </w:r>
      <w:r w:rsidR="00822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</w:t>
      </w:r>
      <w:r w:rsidR="007C5C41" w:rsidRPr="00E578D2">
        <w:rPr>
          <w:rFonts w:ascii="Times New Roman" w:hAnsi="Times New Roman" w:cs="Times New Roman"/>
          <w:sz w:val="24"/>
          <w:szCs w:val="24"/>
        </w:rPr>
        <w:lastRenderedPageBreak/>
        <w:t xml:space="preserve">nr </w:t>
      </w:r>
      <w:r w:rsidR="00E27697">
        <w:rPr>
          <w:rFonts w:ascii="Times New Roman" w:hAnsi="Times New Roman" w:cs="Times New Roman"/>
          <w:sz w:val="24"/>
          <w:szCs w:val="24"/>
        </w:rPr>
        <w:t>………………………</w:t>
      </w:r>
      <w:r w:rsidR="00822A3B">
        <w:rPr>
          <w:rFonts w:ascii="Times New Roman" w:hAnsi="Times New Roman" w:cs="Times New Roman"/>
          <w:sz w:val="24"/>
          <w:szCs w:val="24"/>
        </w:rPr>
        <w:t>……….</w:t>
      </w:r>
      <w:r w:rsidR="00E27697">
        <w:rPr>
          <w:rFonts w:ascii="Times New Roman" w:hAnsi="Times New Roman" w:cs="Times New Roman"/>
          <w:sz w:val="24"/>
          <w:szCs w:val="24"/>
        </w:rPr>
        <w:t>….………..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.., w terminie 14 dni od dnia </w:t>
      </w:r>
      <w:r w:rsidR="00E27697">
        <w:rPr>
          <w:rFonts w:ascii="Times New Roman" w:hAnsi="Times New Roman" w:cs="Times New Roman"/>
          <w:sz w:val="24"/>
          <w:szCs w:val="24"/>
        </w:rPr>
        <w:t>otrzymania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faktury</w:t>
      </w:r>
      <w:r w:rsidR="00952AC4">
        <w:rPr>
          <w:rFonts w:ascii="Times New Roman" w:hAnsi="Times New Roman" w:cs="Times New Roman"/>
          <w:sz w:val="24"/>
          <w:szCs w:val="24"/>
        </w:rPr>
        <w:t xml:space="preserve"> wystawionej na  POWIAT AUGUSTOWSKI, ul. 3 Maja 29, 16-300 Augustów,   NIP: 846-166-16-37, płatne z rachunku bankowego Starostwa Powiatowego w Augustowie.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10</w:t>
      </w:r>
    </w:p>
    <w:p w:rsidR="00493C67" w:rsidRPr="00E578D2" w:rsidRDefault="00172D3B" w:rsidP="00172D3B">
      <w:pPr>
        <w:pStyle w:val="Teksttreci20"/>
        <w:shd w:val="clear" w:color="auto" w:fill="auto"/>
        <w:spacing w:after="0" w:line="28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F91F4D">
        <w:rPr>
          <w:rFonts w:ascii="Times New Roman" w:hAnsi="Times New Roman" w:cs="Times New Roman"/>
          <w:sz w:val="24"/>
          <w:szCs w:val="24"/>
        </w:rPr>
        <w:t xml:space="preserve"> od dnia </w:t>
      </w:r>
      <w:r w:rsidR="00E27697">
        <w:rPr>
          <w:rFonts w:ascii="Times New Roman" w:hAnsi="Times New Roman" w:cs="Times New Roman"/>
          <w:sz w:val="24"/>
          <w:szCs w:val="24"/>
        </w:rPr>
        <w:t>01-07-</w:t>
      </w:r>
      <w:r>
        <w:rPr>
          <w:rFonts w:ascii="Times New Roman" w:hAnsi="Times New Roman" w:cs="Times New Roman"/>
          <w:sz w:val="24"/>
          <w:szCs w:val="24"/>
        </w:rPr>
        <w:t>2016 r. do dnia 30-06-2019 r., tj. 36 miesięcy.</w:t>
      </w:r>
      <w:r w:rsidR="00E276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1F4D" w:rsidRDefault="00F91F4D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</w:p>
    <w:p w:rsidR="00F91F4D" w:rsidRPr="00F91F4D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11</w:t>
      </w:r>
    </w:p>
    <w:p w:rsidR="00493C67" w:rsidRPr="00E578D2" w:rsidRDefault="00F91F4D" w:rsidP="00F91F4D">
      <w:pPr>
        <w:pStyle w:val="Teksttreci20"/>
        <w:shd w:val="clear" w:color="auto" w:fill="auto"/>
        <w:tabs>
          <w:tab w:val="left" w:pos="357"/>
        </w:tabs>
        <w:spacing w:after="0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5C41" w:rsidRPr="00E578D2">
        <w:rPr>
          <w:rFonts w:ascii="Times New Roman" w:hAnsi="Times New Roman" w:cs="Times New Roman"/>
          <w:sz w:val="24"/>
          <w:szCs w:val="24"/>
        </w:rPr>
        <w:t>Integralną część umowy stanowi załącznik w postaci karty zgłoszeniowej obiektu.</w:t>
      </w:r>
    </w:p>
    <w:p w:rsidR="00493C67" w:rsidRDefault="00F91F4D" w:rsidP="00F91F4D">
      <w:pPr>
        <w:pStyle w:val="Teksttreci20"/>
        <w:shd w:val="clear" w:color="auto" w:fill="auto"/>
        <w:tabs>
          <w:tab w:val="left" w:pos="357"/>
        </w:tabs>
        <w:spacing w:after="297" w:line="28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5C41" w:rsidRPr="00E578D2">
        <w:rPr>
          <w:rFonts w:ascii="Times New Roman" w:hAnsi="Times New Roman" w:cs="Times New Roman"/>
          <w:sz w:val="24"/>
          <w:szCs w:val="24"/>
        </w:rPr>
        <w:t>Z</w:t>
      </w:r>
      <w:r w:rsidR="00E27697">
        <w:rPr>
          <w:rFonts w:ascii="Times New Roman" w:hAnsi="Times New Roman" w:cs="Times New Roman"/>
          <w:sz w:val="24"/>
          <w:szCs w:val="24"/>
        </w:rPr>
        <w:t>amawiajacy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jest zobowiązany do niezwłocznego powiadamiania </w:t>
      </w:r>
      <w:r w:rsidR="00E27697">
        <w:rPr>
          <w:rFonts w:ascii="Times New Roman" w:hAnsi="Times New Roman" w:cs="Times New Roman"/>
          <w:sz w:val="24"/>
          <w:szCs w:val="24"/>
        </w:rPr>
        <w:t>Wykonawcy</w:t>
      </w:r>
      <w:r w:rsidR="007C5C41" w:rsidRPr="00E578D2">
        <w:rPr>
          <w:rFonts w:ascii="Times New Roman" w:hAnsi="Times New Roman" w:cs="Times New Roman"/>
          <w:sz w:val="24"/>
          <w:szCs w:val="24"/>
        </w:rPr>
        <w:t xml:space="preserve"> o wszelkich zmianach danych zawartych w karcie zgłoszenia obiektu.</w:t>
      </w:r>
    </w:p>
    <w:p w:rsidR="00FE7BC7" w:rsidRPr="00FE7BC7" w:rsidRDefault="00E06933" w:rsidP="00FE7BC7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C7">
        <w:rPr>
          <w:rFonts w:ascii="Times New Roman" w:hAnsi="Times New Roman" w:cs="Times New Roman"/>
          <w:b/>
          <w:sz w:val="24"/>
          <w:szCs w:val="24"/>
        </w:rPr>
        <w:t>12</w:t>
      </w:r>
    </w:p>
    <w:p w:rsidR="00FE7BC7" w:rsidRPr="00B42E3D" w:rsidRDefault="00FE7BC7" w:rsidP="00FE7BC7">
      <w:pPr>
        <w:keepLines/>
        <w:suppressLineNumbers/>
        <w:suppressAutoHyphens/>
        <w:spacing w:before="120"/>
        <w:jc w:val="both"/>
        <w:rPr>
          <w:rFonts w:ascii="Times New Roman" w:hAnsi="Times New Roman" w:cs="Times New Roman"/>
          <w:color w:val="auto"/>
        </w:rPr>
      </w:pPr>
      <w:r w:rsidRPr="00B42E3D">
        <w:rPr>
          <w:rFonts w:ascii="Times New Roman" w:hAnsi="Times New Roman" w:cs="Times New Roman"/>
          <w:bCs/>
          <w:color w:val="auto"/>
        </w:rPr>
        <w:t>1.Strony</w:t>
      </w:r>
      <w:r w:rsidRPr="00B42E3D">
        <w:rPr>
          <w:rFonts w:ascii="Times New Roman" w:hAnsi="Times New Roman" w:cs="Times New Roman"/>
          <w:color w:val="auto"/>
        </w:rPr>
        <w:t xml:space="preserve"> wyrażają zgodę na przetwarzanie danych osobowych wynikających z realizacji Umowy z zachowaniem przepisów ustawy z dnia 29 sierpnia 1997 r. o ochronie danych osobowych (Dz. U. 2014 r, poz. 1182).</w:t>
      </w:r>
    </w:p>
    <w:p w:rsidR="00FE7BC7" w:rsidRPr="00B42E3D" w:rsidRDefault="00FE7BC7" w:rsidP="00B42E3D">
      <w:pPr>
        <w:keepNext/>
        <w:keepLines/>
        <w:ind w:left="-20"/>
        <w:jc w:val="both"/>
        <w:rPr>
          <w:rFonts w:ascii="Times New Roman" w:hAnsi="Times New Roman" w:cs="Times New Roman"/>
          <w:b/>
          <w:color w:val="auto"/>
        </w:rPr>
      </w:pPr>
      <w:r w:rsidRPr="00B42E3D">
        <w:rPr>
          <w:rFonts w:ascii="Times New Roman" w:hAnsi="Times New Roman" w:cs="Times New Roman"/>
          <w:color w:val="auto"/>
        </w:rPr>
        <w:t xml:space="preserve">2.Strony są administratorami danych osobowych w rozumieniu ustawy z dnia 29 sierpnia 1997 roku o ochronie danych osobowych (Dz. U. 2014 poz. 1182), otrzymanych w toku realizacji niniejszej umowy. Dane osobowe są przetwarzane przez Strony w celu realizacji niniejszej umowy. a także w zakresie niezbędnym do prawnie usprawiedliwionych celów administratorów danych osobowych. Dane osobowe mogą być przekazywane uprawnionym podmiotom </w:t>
      </w:r>
      <w:r w:rsidR="00B42E3D">
        <w:rPr>
          <w:rFonts w:ascii="Times New Roman" w:hAnsi="Times New Roman" w:cs="Times New Roman"/>
          <w:color w:val="auto"/>
        </w:rPr>
        <w:t xml:space="preserve">                            </w:t>
      </w:r>
      <w:r w:rsidRPr="00B42E3D">
        <w:rPr>
          <w:rFonts w:ascii="Times New Roman" w:hAnsi="Times New Roman" w:cs="Times New Roman"/>
          <w:color w:val="auto"/>
        </w:rPr>
        <w:t>i organom.  Osoby, których dane dotyczą mają prawo dostępu do swoich danych oraz żądania ich poprawiania</w:t>
      </w:r>
      <w:r w:rsidRPr="00B42E3D">
        <w:rPr>
          <w:rFonts w:ascii="Arial" w:hAnsi="Arial" w:cs="Arial"/>
          <w:color w:val="auto"/>
          <w:sz w:val="20"/>
          <w:szCs w:val="20"/>
        </w:rPr>
        <w:t>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3</w:t>
      </w:r>
    </w:p>
    <w:p w:rsidR="00493C67" w:rsidRPr="00E578D2" w:rsidRDefault="007C5C41">
      <w:pPr>
        <w:pStyle w:val="Teksttreci20"/>
        <w:shd w:val="clear" w:color="auto" w:fill="auto"/>
        <w:spacing w:after="306"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Strony zastrzegają sobie możliwość natychmiastowego odstąpienia od umowy w przypadku rażącego naruszenia jej postanowień przez którąkolwiek ze stron.</w:t>
      </w:r>
    </w:p>
    <w:p w:rsidR="00F91F4D" w:rsidRPr="00F569F6" w:rsidRDefault="00E27697" w:rsidP="00F91F4D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91F4D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F4D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4</w:t>
      </w:r>
    </w:p>
    <w:p w:rsidR="00493C67" w:rsidRDefault="007C5C41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Zmiana treści umowy wymaga formy pisemnej pod rygorem nieważności.</w:t>
      </w:r>
    </w:p>
    <w:p w:rsidR="00501311" w:rsidRPr="00501311" w:rsidRDefault="00E27697" w:rsidP="00501311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01311"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11"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5</w:t>
      </w:r>
    </w:p>
    <w:p w:rsidR="00501311" w:rsidRDefault="007C5C41" w:rsidP="00501311">
      <w:pPr>
        <w:pStyle w:val="Nagwek2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W sprawach</w:t>
      </w:r>
      <w:r w:rsidR="00C0656C">
        <w:rPr>
          <w:rFonts w:ascii="Times New Roman" w:hAnsi="Times New Roman" w:cs="Times New Roman"/>
          <w:sz w:val="24"/>
          <w:szCs w:val="24"/>
        </w:rPr>
        <w:t>,</w:t>
      </w:r>
      <w:r w:rsidRPr="00E578D2">
        <w:rPr>
          <w:rFonts w:ascii="Times New Roman" w:hAnsi="Times New Roman" w:cs="Times New Roman"/>
          <w:sz w:val="24"/>
          <w:szCs w:val="24"/>
        </w:rPr>
        <w:t xml:space="preserve"> które nie zostały uregulowane</w:t>
      </w:r>
      <w:r w:rsidR="00C0656C">
        <w:rPr>
          <w:rFonts w:ascii="Times New Roman" w:hAnsi="Times New Roman" w:cs="Times New Roman"/>
          <w:sz w:val="24"/>
          <w:szCs w:val="24"/>
        </w:rPr>
        <w:t xml:space="preserve"> umową</w:t>
      </w:r>
      <w:r w:rsidRPr="00E578D2">
        <w:rPr>
          <w:rFonts w:ascii="Times New Roman" w:hAnsi="Times New Roman" w:cs="Times New Roman"/>
          <w:sz w:val="24"/>
          <w:szCs w:val="24"/>
        </w:rPr>
        <w:t xml:space="preserve"> mają zastosowanie przepisy Kodeksu Cywilnego.</w:t>
      </w:r>
    </w:p>
    <w:p w:rsidR="0099534C" w:rsidRPr="00501311" w:rsidRDefault="0099534C" w:rsidP="0099534C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6933">
        <w:rPr>
          <w:rFonts w:ascii="Times New Roman" w:hAnsi="Times New Roman" w:cs="Times New Roman"/>
          <w:b/>
          <w:sz w:val="24"/>
          <w:szCs w:val="24"/>
        </w:rPr>
        <w:t>6</w:t>
      </w:r>
    </w:p>
    <w:p w:rsidR="00C0656C" w:rsidRDefault="00C0656C" w:rsidP="0099534C">
      <w:pPr>
        <w:pStyle w:val="Nagwek20"/>
        <w:keepNext/>
        <w:keepLines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</w:p>
    <w:p w:rsidR="0099534C" w:rsidRDefault="00C0656C" w:rsidP="0099534C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</w:t>
      </w:r>
      <w:r w:rsidR="0099534C">
        <w:rPr>
          <w:rFonts w:ascii="Times New Roman" w:hAnsi="Times New Roman" w:cs="Times New Roman"/>
          <w:sz w:val="24"/>
          <w:szCs w:val="24"/>
        </w:rPr>
        <w:t xml:space="preserve"> powstałe na tle wykonywania przedmiotu umowy strony rozstrzygać będą polubownie.</w:t>
      </w:r>
    </w:p>
    <w:p w:rsidR="0099534C" w:rsidRPr="00501311" w:rsidRDefault="0099534C" w:rsidP="0099534C">
      <w:pPr>
        <w:pStyle w:val="Nagwek20"/>
        <w:keepNext/>
        <w:keepLines/>
        <w:shd w:val="clear" w:color="auto" w:fill="auto"/>
        <w:spacing w:before="0" w:line="220" w:lineRule="exact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F569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49D6">
        <w:rPr>
          <w:rFonts w:ascii="Times New Roman" w:hAnsi="Times New Roman" w:cs="Times New Roman"/>
          <w:b/>
          <w:sz w:val="24"/>
          <w:szCs w:val="24"/>
        </w:rPr>
        <w:t>7</w:t>
      </w:r>
    </w:p>
    <w:p w:rsidR="00501311" w:rsidRPr="0099534C" w:rsidRDefault="00501311" w:rsidP="0099534C">
      <w:pPr>
        <w:pStyle w:val="Teksttreci20"/>
        <w:shd w:val="clear" w:color="auto" w:fill="auto"/>
        <w:spacing w:after="51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>W</w:t>
      </w:r>
      <w:r w:rsidR="0099534C">
        <w:rPr>
          <w:rFonts w:ascii="Times New Roman" w:hAnsi="Times New Roman" w:cs="Times New Roman"/>
          <w:sz w:val="24"/>
          <w:szCs w:val="24"/>
        </w:rPr>
        <w:t xml:space="preserve"> przypadku nie dojścia do porozumienia właściwym rzeczowo do rozpatrywania sporów jest sąd właściwy dla siedziby Zamawiającego.  </w:t>
      </w:r>
    </w:p>
    <w:p w:rsidR="00E27697" w:rsidRPr="00E578D2" w:rsidRDefault="0099534C" w:rsidP="00E27697">
      <w:pPr>
        <w:pStyle w:val="Nagwek33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697" w:rsidRPr="00E578D2">
        <w:rPr>
          <w:rFonts w:ascii="Times New Roman" w:hAnsi="Times New Roman" w:cs="Times New Roman"/>
          <w:sz w:val="24"/>
          <w:szCs w:val="24"/>
        </w:rPr>
        <w:t>§</w:t>
      </w:r>
      <w:r w:rsidR="00E27697">
        <w:rPr>
          <w:rFonts w:ascii="Times New Roman" w:hAnsi="Times New Roman" w:cs="Times New Roman"/>
          <w:sz w:val="24"/>
          <w:szCs w:val="24"/>
        </w:rPr>
        <w:t>1</w:t>
      </w:r>
      <w:r w:rsidR="00E06933">
        <w:rPr>
          <w:rFonts w:ascii="Times New Roman" w:hAnsi="Times New Roman" w:cs="Times New Roman"/>
          <w:sz w:val="24"/>
          <w:szCs w:val="24"/>
        </w:rPr>
        <w:t>8</w:t>
      </w:r>
    </w:p>
    <w:p w:rsidR="00E27697" w:rsidRDefault="00E27697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D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9534C">
        <w:rPr>
          <w:rFonts w:ascii="Times New Roman" w:hAnsi="Times New Roman" w:cs="Times New Roman"/>
          <w:sz w:val="24"/>
          <w:szCs w:val="24"/>
        </w:rPr>
        <w:t>dwóch</w:t>
      </w:r>
      <w:r w:rsidRPr="00E578D2">
        <w:rPr>
          <w:rFonts w:ascii="Times New Roman" w:hAnsi="Times New Roman" w:cs="Times New Roman"/>
          <w:sz w:val="24"/>
          <w:szCs w:val="24"/>
        </w:rPr>
        <w:t xml:space="preserve"> jednobrzmiących egzemplarzach, po jednym</w:t>
      </w:r>
      <w:r w:rsidR="00327792">
        <w:rPr>
          <w:rFonts w:ascii="Times New Roman" w:hAnsi="Times New Roman" w:cs="Times New Roman"/>
          <w:sz w:val="24"/>
          <w:szCs w:val="24"/>
        </w:rPr>
        <w:t xml:space="preserve"> egzemplarzu</w:t>
      </w:r>
      <w:r w:rsidR="005C00BA">
        <w:rPr>
          <w:rFonts w:ascii="Times New Roman" w:hAnsi="Times New Roman" w:cs="Times New Roman"/>
          <w:sz w:val="24"/>
          <w:szCs w:val="24"/>
        </w:rPr>
        <w:t xml:space="preserve"> </w:t>
      </w:r>
      <w:r w:rsidRPr="00E578D2">
        <w:rPr>
          <w:rFonts w:ascii="Times New Roman" w:hAnsi="Times New Roman" w:cs="Times New Roman"/>
          <w:sz w:val="24"/>
          <w:szCs w:val="24"/>
        </w:rPr>
        <w:t>dla każdej ze stron</w:t>
      </w:r>
      <w:r w:rsidR="00327792">
        <w:rPr>
          <w:rFonts w:ascii="Times New Roman" w:hAnsi="Times New Roman" w:cs="Times New Roman"/>
          <w:sz w:val="24"/>
          <w:szCs w:val="24"/>
        </w:rPr>
        <w:t>.</w:t>
      </w:r>
    </w:p>
    <w:p w:rsidR="00BE5BF4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BF4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BF4" w:rsidRPr="00E578D2" w:rsidRDefault="00BE5BF4" w:rsidP="00D44AA3">
      <w:pPr>
        <w:pStyle w:val="Teksttreci20"/>
        <w:shd w:val="clear" w:color="auto" w:fill="auto"/>
        <w:spacing w:after="22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311" w:rsidRPr="00892335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2335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230505" distL="63500" distR="2304415" simplePos="0" relativeHeight="251659776" behindDoc="1" locked="0" layoutInCell="1" allowOverlap="1" wp14:anchorId="5E40C038" wp14:editId="751B1AE1">
                <wp:simplePos x="0" y="0"/>
                <wp:positionH relativeFrom="margin">
                  <wp:posOffset>20320</wp:posOffset>
                </wp:positionH>
                <wp:positionV relativeFrom="paragraph">
                  <wp:posOffset>-4445</wp:posOffset>
                </wp:positionV>
                <wp:extent cx="1289050" cy="1397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11" w:rsidRPr="00892335" w:rsidRDefault="00892335" w:rsidP="00501311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311" w:rsidRPr="00892335">
                              <w:rPr>
                                <w:rStyle w:val="Teksttreci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0C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-.35pt;width:101.5pt;height:11pt;z-index:-251656704;visibility:visible;mso-wrap-style:square;mso-width-percent:0;mso-height-percent:0;mso-wrap-distance-left:5pt;mso-wrap-distance-top:0;mso-wrap-distance-right:181.45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OlrA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" filled="f" stroked="f">
                <v:textbox style="mso-fit-shape-to-text:t" inset="0,0,0,0">
                  <w:txbxContent>
                    <w:p w:rsidR="00501311" w:rsidRPr="00892335" w:rsidRDefault="00892335" w:rsidP="00501311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Teksttreci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01311" w:rsidRPr="00892335">
                        <w:rPr>
                          <w:rStyle w:val="Teksttreci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23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2335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1311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2335" w:rsidRDefault="00892335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01311" w:rsidRPr="00E578D2" w:rsidRDefault="00501311" w:rsidP="00501311">
      <w:pPr>
        <w:pStyle w:val="Teksttreci20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923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9233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                                          ………………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F91F4D" w:rsidRPr="00E578D2" w:rsidRDefault="00F91F4D" w:rsidP="00501311">
      <w:pPr>
        <w:pStyle w:val="Nagwek20"/>
        <w:keepNext/>
        <w:keepLines/>
        <w:shd w:val="clear" w:color="auto" w:fill="auto"/>
        <w:spacing w:before="0"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F91F4D" w:rsidRPr="00E578D2" w:rsidSect="00F0489D">
      <w:footerReference w:type="default" r:id="rId8"/>
      <w:pgSz w:w="11900" w:h="16840"/>
      <w:pgMar w:top="709" w:right="1493" w:bottom="132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47" w:rsidRDefault="003F7847">
      <w:r>
        <w:separator/>
      </w:r>
    </w:p>
  </w:endnote>
  <w:endnote w:type="continuationSeparator" w:id="0">
    <w:p w:rsidR="003F7847" w:rsidRDefault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86586"/>
      <w:docPartObj>
        <w:docPartGallery w:val="Page Numbers (Bottom of Page)"/>
        <w:docPartUnique/>
      </w:docPartObj>
    </w:sdtPr>
    <w:sdtEndPr/>
    <w:sdtContent>
      <w:p w:rsidR="00952AC4" w:rsidRDefault="00952A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BC">
          <w:rPr>
            <w:noProof/>
          </w:rPr>
          <w:t>1</w:t>
        </w:r>
        <w:r>
          <w:fldChar w:fldCharType="end"/>
        </w:r>
      </w:p>
    </w:sdtContent>
  </w:sdt>
  <w:p w:rsidR="00952AC4" w:rsidRDefault="00952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47" w:rsidRDefault="003F7847"/>
  </w:footnote>
  <w:footnote w:type="continuationSeparator" w:id="0">
    <w:p w:rsidR="003F7847" w:rsidRDefault="003F78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3EE"/>
    <w:multiLevelType w:val="multilevel"/>
    <w:tmpl w:val="5362688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D36A2"/>
    <w:multiLevelType w:val="multilevel"/>
    <w:tmpl w:val="4C44546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F3FCF"/>
    <w:multiLevelType w:val="hybridMultilevel"/>
    <w:tmpl w:val="5C1AC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BEC"/>
    <w:multiLevelType w:val="multilevel"/>
    <w:tmpl w:val="51BAB7E2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B6BE8"/>
    <w:multiLevelType w:val="multilevel"/>
    <w:tmpl w:val="FD3A5CD8"/>
    <w:lvl w:ilvl="0">
      <w:start w:val="1"/>
      <w:numFmt w:val="lowerRoman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13807"/>
    <w:multiLevelType w:val="multilevel"/>
    <w:tmpl w:val="4C886FC8"/>
    <w:lvl w:ilvl="0">
      <w:start w:val="1"/>
      <w:numFmt w:val="lowerRoman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36E9A"/>
    <w:multiLevelType w:val="multilevel"/>
    <w:tmpl w:val="C49E78CA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D5809"/>
    <w:multiLevelType w:val="multilevel"/>
    <w:tmpl w:val="5840F84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F31BC"/>
    <w:multiLevelType w:val="multilevel"/>
    <w:tmpl w:val="5B24EC4A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310C65"/>
    <w:multiLevelType w:val="multilevel"/>
    <w:tmpl w:val="78524D04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213F54"/>
    <w:multiLevelType w:val="multilevel"/>
    <w:tmpl w:val="88BACFCE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B759F"/>
    <w:multiLevelType w:val="multilevel"/>
    <w:tmpl w:val="CA3862AA"/>
    <w:lvl w:ilvl="0">
      <w:start w:val="1"/>
      <w:numFmt w:val="lowerLetter"/>
      <w:lvlText w:val="%1)"/>
      <w:lvlJc w:val="left"/>
      <w:rPr>
        <w:rFonts w:ascii="Times New Roman" w:eastAsia="Candar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2F5DDC"/>
    <w:multiLevelType w:val="hybridMultilevel"/>
    <w:tmpl w:val="6A26A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0445"/>
    <w:multiLevelType w:val="multilevel"/>
    <w:tmpl w:val="0DB8924C"/>
    <w:lvl w:ilvl="0">
      <w:start w:val="1"/>
      <w:numFmt w:val="upperLetter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B0E12"/>
    <w:multiLevelType w:val="hybridMultilevel"/>
    <w:tmpl w:val="45AC4D6A"/>
    <w:lvl w:ilvl="0" w:tplc="7CFC5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6126"/>
    <w:multiLevelType w:val="multilevel"/>
    <w:tmpl w:val="4E8EFE46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EB5379"/>
    <w:multiLevelType w:val="hybridMultilevel"/>
    <w:tmpl w:val="333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0ADB"/>
    <w:multiLevelType w:val="multilevel"/>
    <w:tmpl w:val="511C1888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67"/>
    <w:rsid w:val="000629DF"/>
    <w:rsid w:val="00062D36"/>
    <w:rsid w:val="00077D71"/>
    <w:rsid w:val="00092C72"/>
    <w:rsid w:val="000D244C"/>
    <w:rsid w:val="000D6670"/>
    <w:rsid w:val="000D6F0F"/>
    <w:rsid w:val="000F1A45"/>
    <w:rsid w:val="001040AB"/>
    <w:rsid w:val="001166A5"/>
    <w:rsid w:val="00172D3B"/>
    <w:rsid w:val="001B13E6"/>
    <w:rsid w:val="001C4747"/>
    <w:rsid w:val="001D1702"/>
    <w:rsid w:val="002006DF"/>
    <w:rsid w:val="00223886"/>
    <w:rsid w:val="00286A5A"/>
    <w:rsid w:val="002C1FE4"/>
    <w:rsid w:val="002F455F"/>
    <w:rsid w:val="0031560D"/>
    <w:rsid w:val="00322608"/>
    <w:rsid w:val="00327792"/>
    <w:rsid w:val="003614C7"/>
    <w:rsid w:val="0036593A"/>
    <w:rsid w:val="0039307E"/>
    <w:rsid w:val="003F2B67"/>
    <w:rsid w:val="003F7847"/>
    <w:rsid w:val="00427234"/>
    <w:rsid w:val="00444DBD"/>
    <w:rsid w:val="004509AA"/>
    <w:rsid w:val="00493C67"/>
    <w:rsid w:val="00496CD8"/>
    <w:rsid w:val="004A7558"/>
    <w:rsid w:val="004E69C8"/>
    <w:rsid w:val="00501311"/>
    <w:rsid w:val="00514B02"/>
    <w:rsid w:val="0057492C"/>
    <w:rsid w:val="005970F5"/>
    <w:rsid w:val="005A45B0"/>
    <w:rsid w:val="005C00BA"/>
    <w:rsid w:val="005C038F"/>
    <w:rsid w:val="00631D74"/>
    <w:rsid w:val="0068217A"/>
    <w:rsid w:val="006A670A"/>
    <w:rsid w:val="006C049A"/>
    <w:rsid w:val="006D56A3"/>
    <w:rsid w:val="006E0D3C"/>
    <w:rsid w:val="006F453C"/>
    <w:rsid w:val="00711B21"/>
    <w:rsid w:val="00730058"/>
    <w:rsid w:val="00741379"/>
    <w:rsid w:val="00793EC7"/>
    <w:rsid w:val="007A0682"/>
    <w:rsid w:val="007C5C41"/>
    <w:rsid w:val="007C7399"/>
    <w:rsid w:val="00822A3B"/>
    <w:rsid w:val="008333C9"/>
    <w:rsid w:val="00846029"/>
    <w:rsid w:val="00864B47"/>
    <w:rsid w:val="00892335"/>
    <w:rsid w:val="008F662E"/>
    <w:rsid w:val="0090152B"/>
    <w:rsid w:val="00905312"/>
    <w:rsid w:val="009230C7"/>
    <w:rsid w:val="009428AD"/>
    <w:rsid w:val="009458C5"/>
    <w:rsid w:val="00952AC4"/>
    <w:rsid w:val="00967D7A"/>
    <w:rsid w:val="0099534C"/>
    <w:rsid w:val="009A4CC0"/>
    <w:rsid w:val="009D5574"/>
    <w:rsid w:val="00A57180"/>
    <w:rsid w:val="00A979F0"/>
    <w:rsid w:val="00AB6B3C"/>
    <w:rsid w:val="00B257BB"/>
    <w:rsid w:val="00B31CE4"/>
    <w:rsid w:val="00B3403F"/>
    <w:rsid w:val="00B346E7"/>
    <w:rsid w:val="00B42E3D"/>
    <w:rsid w:val="00B614ED"/>
    <w:rsid w:val="00B616E1"/>
    <w:rsid w:val="00B67BAC"/>
    <w:rsid w:val="00BD64D2"/>
    <w:rsid w:val="00BE5BF4"/>
    <w:rsid w:val="00BF1A0B"/>
    <w:rsid w:val="00C0656C"/>
    <w:rsid w:val="00C13ED4"/>
    <w:rsid w:val="00C220BC"/>
    <w:rsid w:val="00C349D6"/>
    <w:rsid w:val="00C34DCB"/>
    <w:rsid w:val="00C44898"/>
    <w:rsid w:val="00C55C8C"/>
    <w:rsid w:val="00C857F6"/>
    <w:rsid w:val="00CC3ED8"/>
    <w:rsid w:val="00CD5297"/>
    <w:rsid w:val="00D426B9"/>
    <w:rsid w:val="00D44AA3"/>
    <w:rsid w:val="00D55104"/>
    <w:rsid w:val="00D56A28"/>
    <w:rsid w:val="00D8622B"/>
    <w:rsid w:val="00E06933"/>
    <w:rsid w:val="00E24117"/>
    <w:rsid w:val="00E27697"/>
    <w:rsid w:val="00E578D2"/>
    <w:rsid w:val="00E6195D"/>
    <w:rsid w:val="00E71476"/>
    <w:rsid w:val="00EA0375"/>
    <w:rsid w:val="00F0489D"/>
    <w:rsid w:val="00F569F6"/>
    <w:rsid w:val="00F56EAD"/>
    <w:rsid w:val="00F5731A"/>
    <w:rsid w:val="00F57F70"/>
    <w:rsid w:val="00F85F02"/>
    <w:rsid w:val="00F91F4D"/>
    <w:rsid w:val="00FB37B6"/>
    <w:rsid w:val="00FC0442"/>
    <w:rsid w:val="00FD3F8B"/>
    <w:rsid w:val="00FE207A"/>
    <w:rsid w:val="00FE76F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23A84-B085-4555-8F21-56EF5F1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2Exact">
    <w:name w:val="Tekst treści (2) Exact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Maelitery">
    <w:name w:val="Tekst treści (2) + Małe litery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95ptOdstpy0pt">
    <w:name w:val="Pogrubienie;Tekst treści (2) + 9;5 pt;Odstępy 0 p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link w:val="Nagwek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link w:val="Nagwek30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ArialNarrow12pt">
    <w:name w:val="Nagłówek #3 + Arial Narrow;12 p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link w:val="Nagwek2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PogrubienieTeksttreci2ArialNarrow115ptKursywaMaelitery">
    <w:name w:val="Pogrubienie;Tekst treści (2) + Arial Narrow;11;5 pt;Kursywa;Małe litery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ArialNarrow10ptKursywa">
    <w:name w:val="Tekst treści (2) + Arial Narrow;10 pt;Kursyw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link w:val="Nagwek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3">
    <w:name w:val="Nagłówek #2 (3)_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3Candara11pt">
    <w:name w:val="Nagłówek #2 (3) + Candara;11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link w:val="Nagwek2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Nagwek32">
    <w:name w:val="Nagłówek #3 (2)_"/>
    <w:link w:val="Nagwek3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Teksttreci3">
    <w:name w:val="Tekst treści (3)_"/>
    <w:link w:val="Teksttreci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3ArialNarrow115pt">
    <w:name w:val="Pogrubienie;Tekst treści (3) + Arial Narrow;11;5 p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Narrow">
    <w:name w:val="Pogrubienie;Tekst treści (2) + Arial Narrow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eksttreci5">
    <w:name w:val="Tekst treści (5)_"/>
    <w:link w:val="Teksttreci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Nagwek33">
    <w:name w:val="Nagłówek #3 (3)_"/>
    <w:link w:val="Nagwek330"/>
    <w:rPr>
      <w:rFonts w:ascii="AngsanaUPC" w:eastAsia="AngsanaUPC" w:hAnsi="AngsanaUPC" w:cs="AngsanaUPC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40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jc w:val="center"/>
      <w:outlineLvl w:val="0"/>
    </w:pPr>
    <w:rPr>
      <w:rFonts w:ascii="Candara" w:eastAsia="Candara" w:hAnsi="Candara" w:cs="Candara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0" w:lineRule="atLeast"/>
      <w:jc w:val="center"/>
      <w:outlineLvl w:val="2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30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0" w:lineRule="atLeast"/>
      <w:jc w:val="center"/>
      <w:outlineLvl w:val="1"/>
    </w:pPr>
    <w:rPr>
      <w:rFonts w:ascii="Candara" w:eastAsia="Candara" w:hAnsi="Candara" w:cs="Candara"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40" w:line="284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240" w:line="284" w:lineRule="exact"/>
      <w:jc w:val="center"/>
      <w:outlineLvl w:val="1"/>
    </w:pPr>
    <w:rPr>
      <w:rFonts w:ascii="FrankRuehl" w:eastAsia="FrankRuehl" w:hAnsi="FrankRuehl" w:cs="FrankRuehl"/>
      <w:spacing w:val="50"/>
      <w:sz w:val="34"/>
      <w:szCs w:val="34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00" w:line="0" w:lineRule="atLeast"/>
      <w:jc w:val="center"/>
      <w:outlineLvl w:val="2"/>
    </w:pPr>
    <w:rPr>
      <w:rFonts w:ascii="AngsanaUPC" w:eastAsia="AngsanaUPC" w:hAnsi="AngsanaUPC" w:cs="AngsanaUPC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284" w:lineRule="exac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0" w:lineRule="atLeast"/>
      <w:jc w:val="center"/>
    </w:pPr>
    <w:rPr>
      <w:rFonts w:ascii="FrankRuehl" w:eastAsia="FrankRuehl" w:hAnsi="FrankRuehl" w:cs="FrankRuehl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center"/>
    </w:pPr>
    <w:rPr>
      <w:rFonts w:ascii="AngsanaUPC" w:eastAsia="AngsanaUPC" w:hAnsi="AngsanaUPC" w:cs="AngsanaUPC"/>
      <w:sz w:val="38"/>
      <w:szCs w:val="38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300" w:line="292" w:lineRule="exact"/>
      <w:jc w:val="center"/>
      <w:outlineLvl w:val="2"/>
    </w:pPr>
    <w:rPr>
      <w:rFonts w:ascii="AngsanaUPC" w:eastAsia="AngsanaUPC" w:hAnsi="AngsanaUPC" w:cs="AngsanaUPC"/>
      <w:b/>
      <w:bCs/>
      <w:spacing w:val="50"/>
      <w:sz w:val="38"/>
      <w:szCs w:val="38"/>
    </w:rPr>
  </w:style>
  <w:style w:type="paragraph" w:styleId="Nagwek">
    <w:name w:val="header"/>
    <w:basedOn w:val="Normalny"/>
    <w:link w:val="NagwekZnak"/>
    <w:uiPriority w:val="99"/>
    <w:unhideWhenUsed/>
    <w:rsid w:val="00952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C4"/>
    <w:rPr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52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C4"/>
    <w:rPr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02"/>
    <w:rPr>
      <w:rFonts w:ascii="Segoe UI" w:hAnsi="Segoe UI" w:cs="Segoe UI"/>
      <w:color w:val="000000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FE7BC7"/>
    <w:pPr>
      <w:ind w:left="720"/>
      <w:contextualSpacing/>
    </w:pPr>
  </w:style>
  <w:style w:type="paragraph" w:styleId="Bezodstpw">
    <w:name w:val="No Spacing"/>
    <w:uiPriority w:val="1"/>
    <w:qFormat/>
    <w:rsid w:val="00B42E3D"/>
    <w:pPr>
      <w:widowControl w:val="0"/>
    </w:pPr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C066-3D46-41C5-B1FC-AD918806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cp:lastModifiedBy>MarekT</cp:lastModifiedBy>
  <cp:revision>3</cp:revision>
  <cp:lastPrinted>2016-04-13T06:09:00Z</cp:lastPrinted>
  <dcterms:created xsi:type="dcterms:W3CDTF">2016-05-04T06:02:00Z</dcterms:created>
  <dcterms:modified xsi:type="dcterms:W3CDTF">2016-05-19T07:48:00Z</dcterms:modified>
</cp:coreProperties>
</file>