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DE" w:rsidRPr="0021535F" w:rsidRDefault="00E75DDE" w:rsidP="00B9439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21535F">
        <w:rPr>
          <w:rFonts w:ascii="Times New Roman" w:eastAsia="Times New Roman" w:hAnsi="Times New Roman" w:cs="Times New Roman"/>
          <w:bCs/>
          <w:lang w:eastAsia="pl-PL"/>
        </w:rPr>
        <w:t xml:space="preserve">Załącznik do </w:t>
      </w:r>
    </w:p>
    <w:p w:rsidR="00E75DDE" w:rsidRPr="0021535F" w:rsidRDefault="00E75DDE" w:rsidP="00B9439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21535F">
        <w:rPr>
          <w:rFonts w:ascii="Times New Roman" w:eastAsia="Times New Roman" w:hAnsi="Times New Roman" w:cs="Times New Roman"/>
          <w:bCs/>
          <w:lang w:eastAsia="pl-PL"/>
        </w:rPr>
        <w:t>Uchwały Nr</w:t>
      </w:r>
      <w:r w:rsidR="00C62573">
        <w:rPr>
          <w:rFonts w:ascii="Times New Roman" w:eastAsia="Times New Roman" w:hAnsi="Times New Roman" w:cs="Times New Roman"/>
          <w:bCs/>
          <w:lang w:eastAsia="pl-PL"/>
        </w:rPr>
        <w:t xml:space="preserve"> 271/30</w:t>
      </w:r>
      <w:r w:rsidRPr="0021535F">
        <w:rPr>
          <w:rFonts w:ascii="Times New Roman" w:eastAsia="Times New Roman" w:hAnsi="Times New Roman" w:cs="Times New Roman"/>
          <w:bCs/>
          <w:lang w:eastAsia="pl-PL"/>
        </w:rPr>
        <w:t>/2015</w:t>
      </w:r>
    </w:p>
    <w:p w:rsidR="00E75DDE" w:rsidRPr="00B94391" w:rsidRDefault="00E75DDE" w:rsidP="00B9439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21535F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EA33CE">
        <w:rPr>
          <w:rFonts w:ascii="Times New Roman" w:eastAsia="Times New Roman" w:hAnsi="Times New Roman" w:cs="Times New Roman"/>
          <w:bCs/>
          <w:lang w:eastAsia="pl-PL"/>
        </w:rPr>
        <w:t>21 października 2015r.</w:t>
      </w:r>
      <w:bookmarkStart w:id="0" w:name="_GoBack"/>
      <w:bookmarkEnd w:id="0"/>
    </w:p>
    <w:p w:rsidR="00E75DDE" w:rsidRPr="00EA33CE" w:rsidRDefault="00E75DDE" w:rsidP="00E832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33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 Powiatu w Augustowie ogłasza otwarty konkurs ofert na powierzenie realizacji zadania publicznego</w:t>
      </w:r>
      <w:r w:rsidR="00EA33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A33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zakresie prowadzenia punktu nieodpłatnej pomocy prawnej na terenie Powiatu Augustowskiego </w:t>
      </w:r>
      <w:r w:rsidR="00EA33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A33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2016 roku</w:t>
      </w:r>
    </w:p>
    <w:p w:rsidR="00E75DDE" w:rsidRPr="00E75DDE" w:rsidRDefault="00E75DDE" w:rsidP="00B9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ust. 1 pkt 1b i art. 13 ustawy z dnia 24 kwietnia 2003 roku o działalności pożytku publicznego i o wolontariacie (Dz. U. z 2014 </w:t>
      </w:r>
      <w:r w:rsidR="00E8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1118 ze zm.) w związku z art. 11 ust. 2 ustawy z dnia 5 sierpnia 2015 roku o nieodpłatnej pomocy prawnej oraz edukacji prawnej (Dz. U. z 2015 r., poz. 1225), 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Augustowie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konkurs ofert na powierzenie realizacji zadania publicznego w zakresie udzielania nieodpłatnej pomocy prawnej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Augustowskiego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2016 roku.</w:t>
      </w:r>
    </w:p>
    <w:p w:rsidR="00122F86" w:rsidRDefault="00E75DDE" w:rsidP="0012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 Rodzaj zadania</w:t>
      </w:r>
    </w:p>
    <w:p w:rsidR="00E75DDE" w:rsidRPr="00E75DDE" w:rsidRDefault="00E75DDE" w:rsidP="0012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prowadzenia jednego punktu nieodpłatnej pomocy prawnej na obszarze Powiatu </w:t>
      </w:r>
      <w:r w:rsidR="00C0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Augustowskiego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2016 roku, zgodnie z wymaganiam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ustawy z dnia 5 sierpnia 2015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nieodpłatnej pomocy prawnej oraz edukacji 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 (Dz. U. z 2015 r., poz. 1225).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 Podmioty uprawnione do złożenia oferty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 organizacje pozarządowe oraz podmioty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3 ust. 3 u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24 kwietnia 2003 roku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  publicznego i o wolontariacie (Dz. U. z 2014 r., poz. 1118 ze 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które spełniają łącznie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posiadają co najmniej dwuletnie doświadczenie w wykonywaniu zadań wiążących się z udzielaniem porad p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rawnych lub informacji prawnych, 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przedstawią zawarte umowy lub promesy ich zawarcia z adwokatem, radcą prawnym, doradcą podatkowym lub osobą, o której mowa w art. 11 ust. 3 pkt 2 ustawy z dnia 5 sierpnia 2015 r. o nieodpłatnej pomoc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prawnej oraz edukacji prawnej </w:t>
      </w:r>
      <w:r w:rsidR="00063148"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r., poz. 1225),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dają gwarancję należytego wykonania zadania, w szczególności przez 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zobowiązania, 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zapewnienia poufności w związku z udzielaniem nieodpłatnej pomocy prawnej i jej dokumentowaniem,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b) zapewnienia profesjonalnego i rzetelnego udzielania nieodpłatnej pomocy prawnej,</w:t>
      </w:r>
    </w:p>
    <w:p w:rsidR="00AF2583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sytuacji, gdy zachodzi konflikt interesów.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prowadzenia punktu nieodpłatnej pomocy prawnej nie może ubiegać się organizacja pozarządowa, która w okresie dwóch lat poprzedzających przystąpienie do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otwartego konkursu ofert nie rozliczyła się z dotacji przyznanej na 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z odsetkami albo rozwiązania umowy.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zadań</w:t>
      </w:r>
    </w:p>
    <w:p w:rsidR="00913558" w:rsidRPr="00913558" w:rsidRDefault="00913558" w:rsidP="00913558">
      <w:pPr>
        <w:pStyle w:val="artartustawynprozporzdzenia"/>
        <w:jc w:val="both"/>
      </w:pPr>
      <w:r w:rsidRPr="00913558">
        <w:t xml:space="preserve">Zgodnie z art.19 ustawy o nieodpłatnej pomocy prawnej oraz edukacji prawnej zadanie polegające na udzielaniu nieodpłatnej pomocy prawnej jest finansowane z budżetu państwa </w:t>
      </w:r>
      <w:r w:rsidRPr="00913558">
        <w:rPr>
          <w:rStyle w:val="ppogrubienie"/>
        </w:rPr>
        <w:t xml:space="preserve">z części będącej w dyspozycji </w:t>
      </w:r>
      <w:r w:rsidRPr="00913558">
        <w:t>wojewodów przez udzielanie dotacji celowej powiatom.</w:t>
      </w:r>
      <w:r>
        <w:t xml:space="preserve"> Wysokość dotacji</w:t>
      </w:r>
      <w:r w:rsidRPr="00913558">
        <w:t xml:space="preserve"> jest ustalana corocznie przez Ministra Sprawiedliwości w porozumieniu </w:t>
      </w:r>
      <w:r>
        <w:br/>
      </w:r>
      <w:r w:rsidRPr="00913558">
        <w:t xml:space="preserve">z ministrem właściwym do spraw budżetu w trybie i terminach </w:t>
      </w:r>
      <w:r w:rsidRPr="00913558">
        <w:rPr>
          <w:rStyle w:val="ppogrubienie"/>
        </w:rPr>
        <w:t>określonych w przepisach wydanych na podstawie art. 138 ust. 6 ustawy 27 sierpnia 2009 r. o finansach publicznych (Dz. U. z 2013 r. poz. 885, ze zm</w:t>
      </w:r>
      <w:bookmarkStart w:id="1" w:name="_ftnref3"/>
      <w:bookmarkEnd w:id="1"/>
      <w:r>
        <w:rPr>
          <w:rStyle w:val="ppogrubienie"/>
        </w:rPr>
        <w:t>.</w:t>
      </w:r>
      <w:r w:rsidRPr="00913558">
        <w:rPr>
          <w:rStyle w:val="ppogrubienie"/>
        </w:rPr>
        <w:t>) dotyczących prac nad projektem ustawy budżetowej.</w:t>
      </w:r>
    </w:p>
    <w:p w:rsidR="00E75DDE" w:rsidRPr="00E75DDE" w:rsidRDefault="00913558" w:rsidP="0091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na realizację zadania </w:t>
      </w:r>
      <w:r w:rsidR="00E75DDE"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</w:t>
      </w:r>
      <w:r w:rsidR="00E75DDE"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59 946 zł brutto - </w:t>
      </w:r>
      <w:r w:rsidR="00E75DDE" w:rsidRPr="00E75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słownie: pięćdziesiąt dziewięć tysięcy dziewięćset czterdzieści sześć złotych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 </w:t>
      </w:r>
      <w:r w:rsidR="00E75DDE" w:rsidRPr="00E75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przyznawania dotacji: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przyznawania dotacji na realizację powyższego zadania określają przepisy:</w:t>
      </w:r>
    </w:p>
    <w:p w:rsidR="00E75DDE" w:rsidRPr="00E75DDE" w:rsidRDefault="00E75DDE" w:rsidP="005D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24 kwietnia 2003 roku o działalności pożytku publicznego i o wolontariacie (Dz. U. z 2014 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1118 ze zm.)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5DDE" w:rsidRDefault="00E75DDE" w:rsidP="005D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2009 r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publicznych (Dz. U. z 2013 r.,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885 ze zm.)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D4CB5" w:rsidRPr="00E75DDE" w:rsidRDefault="005D4CB5" w:rsidP="005D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sierpnia 2015 roku o nieodpłatnej pomocy prawnej oraz edukacji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(Dz. U. z 2015 r., poz. 1225).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Dotacja prz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yznana organizacji pozarządowej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przekazana po zawarciu umowy 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zadania publicznego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07255">
        <w:rPr>
          <w:rFonts w:ascii="Times New Roman" w:eastAsia="Times New Roman" w:hAnsi="Times New Roman" w:cs="Times New Roman"/>
          <w:sz w:val="24"/>
          <w:szCs w:val="24"/>
          <w:lang w:eastAsia="pl-PL"/>
        </w:rPr>
        <w:t>a warunkach w niej określonych.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3. Ramowy wzór umowy określa rozporządzenie Ministra Pracy i Polityki Społe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z dnia 15 grudnia 2010 roku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wzoru oferty i ramowego wzoru umowy dotyczącego  realizacji zadania publicznego oraz wzoru sprawozdania z 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 (Dz. U.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 r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Nr 6, poz. 25).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sposób składania ofert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Terminy składania ofert upływa w dniu </w:t>
      </w:r>
      <w:r w:rsidR="00416080" w:rsidRPr="00416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416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</w:t>
      </w: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istopada 2015 roku. 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Oferty należy składać w </w:t>
      </w:r>
      <w:r w:rsidR="00C0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Klienta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</w:t>
      </w:r>
      <w:r w:rsidR="00C07255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2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7255">
        <w:rPr>
          <w:rFonts w:ascii="Times New Roman" w:eastAsia="Times New Roman" w:hAnsi="Times New Roman" w:cs="Times New Roman"/>
          <w:sz w:val="24"/>
          <w:szCs w:val="24"/>
          <w:lang w:eastAsia="pl-PL"/>
        </w:rPr>
        <w:t>ul.3 Maja 29, 16-300 Augustów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urzędow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lub przesyłką  listową.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przyjmowane wnioski przesłane drogą elektroniczną. O zachowaniu  terminu  decyduje data wpływu oferty do Starostwa.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Oferty należy składać w zamkniętych, opisanych kopertach. Na kopercie należy wpisać nazwę zadania oraz organizacji składającej ofertę.</w:t>
      </w:r>
    </w:p>
    <w:p w:rsid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  Oferty należy składać zgodnie ze wzorem określonym w Rozporządzeniu Ministra Pracy i Polityki Społecznej z dnia 15 grudnia 2010 roku w sprawie wzoru oferty i ramowego wzoru umowy dotyczących realizacji zadania publicznego oraz wzoru sprawozdania z wykonania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zadania (Dz. U. z 2011 r.,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Nr 6, poz. 25).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Do oferty należy dołączyć następujące załączniki: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aktualny odpis z rejestru (KRS) lub inny dokument potwierdzający status prawny oferenta i umocowanie osób go reprezentujących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statut organizacji, sprawozdanie za rok ubiegły: merytoryczne z prowad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>zonej działalności  i finansowe,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w przypadku wyboru innego sposobu reprezentacji podmiotu składającego ofertę niż wynikający z Krajowego Rejestru Sądowego lub innego właściwego rejestru – dokument potwierdzający upoważnienie 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działania w imieniu oferenta,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zawarte umowy lub promesy ich zawarcia z adwokatem, radcą prawnym, doradcą podatkowym lub osobą, o której mowa w art. 11 ust. 3 pkt 2 ustawy o nieodpłatnej po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>mocy prawnej i edukacji prawnej,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pisemne zobowiązania: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zapewnienia poufności w związku z udzielaniem nieodpłatnej pomocy prawnej i jej dokumentowaniem,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zapewnienia profesjonalnego i rzetelnego udzielania nieodpłatnej pomocy prawnej, w szczególności w sytuacji, 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zachodzi konflikt interesów,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 6)     dokumenty potwierdzające spełnienie warunku posiadania co najmniej dwuletniego doświadczenia w wykonywaniu zadań wiążących się z udzielaniem porad prawnych lub informacji prawnych,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 7)  oświadczenie, że podmiot składający ofertę nie jest wykluczony z ubiegania się o powierzenie realizacji zadania ze względów, o któryc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mowa w art. 11 ust. 11 ustawy </w:t>
      </w:r>
      <w:r w:rsidR="005D4CB5"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nieodpłatnej pomocy prawnej i edukacji prawnej.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wymaganych załączników powinny być potwierdzone przez oferenta za zgodność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oryginałem. Oferta złożona bez wymaganych załączników jest niekompletna i zostanie odrzucona z przyczyn formalnych.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Rozpatrywane będą wyłącznie oferty kompletne i prawidłowe, złożone według obowiązującego wzoru, w terminie określonym w ogłoszeniu konkursowym.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7.  Prowadzenie punktu nieodpłatnej pomocy prawnej jest zadaniem zleconym z zakresu administracji rządowej, w przypadku gdy wnioskowana w ofertach kwota finansowania przekroczy wysokość środków przeznaczonych na powierzenie zadania, oferta zostanie odrzucona z przyczyn formalnych.</w:t>
      </w:r>
    </w:p>
    <w:p w:rsidR="00EA33CE" w:rsidRPr="00EA33C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 Z organizacją wyłonioną w konkursie zostanie podpisana umowa, w której zostaną określone szczegółowe warunki prowadzenia zadania oraz sposób finansowania i rozliczenia się z przyznanej dotacji.</w:t>
      </w: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Terminy, kryteria i tryb wyboru oferty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Wyboru oferty dokonuje Zarząd Powiatu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Augustowie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uchwały po 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opinią Komisji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 Konkursowej, która ocenia oferty zgodnie z art. 15 ust. 1 ustawy z dnia 24 kwietnia 2003 r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wolontariacie, mając na względzie wybór oferty najlepiej służącej realizacji zadania. Rozstrzygnięcie konkursu podaje się do publicznej wiadomości na tablicy ogłoszeń oraz w BIP i na stronie internetowej Starostwa Powiatowego w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Skład komisji oraz zasady jej pracy określa uchwała Zarządu Powiatu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w Augustowie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uchwały Zarządu Powiatu w sprawie rozstrzygnięcia konkursu ofert nie stosuje się trybu odwoławczego.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wraz z załącznikami nie będą zwracane oferentom.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 5. Umowy o powierzenie realizacji zadania podpisane zostaną bez zbędnej zwłoki po ogłoszeniu wyników otwartego konkursu ofert.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6. Zarząd Powiatu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w Augustowie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odstąpienia od rozstrzygnięcia konkursu ofert bez podania przyczyn.</w:t>
      </w:r>
    </w:p>
    <w:p w:rsidR="00E75DDE" w:rsidRPr="00E75DDE" w:rsidRDefault="00E75DDE" w:rsidP="00E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Warunki realizacji zadania</w:t>
      </w:r>
    </w:p>
    <w:p w:rsidR="00913558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1. Zadanie ma być realizowane od 2 stycznia do 31 grudnia 2016 r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w  punkcie nieodpłatnej pomocy prawnej  usytuowanym na terenie Powiatu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Augustowskiego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szczegółowymi warunkami realizacji zadania określonymi w umowie.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Zleceniobiorca zobowiązany jest m.in. do:</w:t>
      </w:r>
    </w:p>
    <w:p w:rsid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prowadzenia pun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ktu nieodpłatnej pomocy prawnej:</w:t>
      </w:r>
    </w:p>
    <w:p w:rsidR="00B94391" w:rsidRDefault="00B94391" w:rsidP="0098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poniedziałek w godz. 9.00-13.00, od wtorku do czwartku w godzinach 7.30-11.30</w:t>
      </w:r>
      <w:r w:rsidR="0098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budynku Starostwa Powiatowego w Augustowie</w:t>
      </w:r>
      <w:r w:rsidR="00F1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,ul.3 Maja 37,16-300 Augustów </w:t>
      </w:r>
    </w:p>
    <w:p w:rsidR="009807C5" w:rsidRDefault="00B94391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piątek w godz.9.00-13.00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Miejsko-Gm</w:t>
      </w:r>
      <w:r w:rsidR="0098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Ośrodka Kultury </w:t>
      </w:r>
      <w:r w:rsidR="00F15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Lipsku</w:t>
      </w:r>
      <w:r w:rsidR="00F1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15E9B">
        <w:rPr>
          <w:rFonts w:ascii="Times New Roman" w:eastAsia="Times New Roman" w:hAnsi="Times New Roman" w:cs="Times New Roman"/>
          <w:sz w:val="24"/>
          <w:szCs w:val="24"/>
          <w:lang w:eastAsia="pl-PL"/>
        </w:rPr>
        <w:t>ul.Rynek</w:t>
      </w:r>
      <w:proofErr w:type="spellEnd"/>
      <w:r w:rsidR="00F1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23,16-315 Lipsk 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udzielania nieodpłatnej pomocy prawnej na zasadach określonych w art. 5 ust. 2, art. 7 oraz art. 8 ust. 2 i 3 ustawy o nieodpłatnej pomocy prawnej i edukacji prawnej,</w:t>
      </w:r>
    </w:p>
    <w:p w:rsidR="00E75DDE" w:rsidRP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złożenia sprawozdania z wykonania zadania publicznego według wzoru określonego w Rozporządzeniu Ministra Pracy i Polityki Społecznej z dnia 15 grudnia 2010 roku w sprawie wzoru oferty i ramowego wzoru umowy dotyczących realizacji zadania publicznego oraz wzoru sprawozdania z wykonania tego zadania (Dz. U. z 2011 r</w:t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>Nr 6, poz. 25) w terminie 30 dni od zakończenia realizacji zadania.</w:t>
      </w:r>
    </w:p>
    <w:p w:rsidR="00E75DDE" w:rsidRDefault="00E75DDE" w:rsidP="00AF2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z zakresu udzielania ni</w:t>
      </w:r>
      <w:r w:rsidR="00063148">
        <w:rPr>
          <w:rFonts w:ascii="Times New Roman" w:eastAsia="Times New Roman" w:hAnsi="Times New Roman" w:cs="Times New Roman"/>
          <w:sz w:val="24"/>
          <w:szCs w:val="24"/>
          <w:lang w:eastAsia="pl-PL"/>
        </w:rPr>
        <w:t>eodpłatnej pomocy prawnej w 2014 i 2015</w:t>
      </w:r>
      <w:r w:rsidRPr="00E7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były realizowane.</w:t>
      </w:r>
    </w:p>
    <w:p w:rsidR="005D4CB5" w:rsidRDefault="00B94391" w:rsidP="005D4CB5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października 2015r.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Przewodniczący </w:t>
      </w:r>
    </w:p>
    <w:p w:rsidR="00B94391" w:rsidRDefault="005D4CB5" w:rsidP="005D4C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4CB5" w:rsidRDefault="005D4CB5" w:rsidP="005D4C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673" w:rsidRPr="005D4CB5" w:rsidRDefault="005D4CB5" w:rsidP="005D4C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9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Szlaszyński </w:t>
      </w:r>
    </w:p>
    <w:sectPr w:rsidR="00F72673" w:rsidRPr="005D4C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E2" w:rsidRDefault="003D31E2" w:rsidP="00B94391">
      <w:pPr>
        <w:spacing w:after="0" w:line="240" w:lineRule="auto"/>
      </w:pPr>
      <w:r>
        <w:separator/>
      </w:r>
    </w:p>
  </w:endnote>
  <w:endnote w:type="continuationSeparator" w:id="0">
    <w:p w:rsidR="003D31E2" w:rsidRDefault="003D31E2" w:rsidP="00B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60943"/>
      <w:docPartObj>
        <w:docPartGallery w:val="Page Numbers (Bottom of Page)"/>
        <w:docPartUnique/>
      </w:docPartObj>
    </w:sdtPr>
    <w:sdtEndPr/>
    <w:sdtContent>
      <w:p w:rsidR="00B94391" w:rsidRDefault="00B9439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73">
          <w:rPr>
            <w:noProof/>
          </w:rPr>
          <w:t>2</w:t>
        </w:r>
        <w:r>
          <w:fldChar w:fldCharType="end"/>
        </w:r>
      </w:p>
    </w:sdtContent>
  </w:sdt>
  <w:p w:rsidR="00B94391" w:rsidRDefault="00B94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E2" w:rsidRDefault="003D31E2" w:rsidP="00B94391">
      <w:pPr>
        <w:spacing w:after="0" w:line="240" w:lineRule="auto"/>
      </w:pPr>
      <w:r>
        <w:separator/>
      </w:r>
    </w:p>
  </w:footnote>
  <w:footnote w:type="continuationSeparator" w:id="0">
    <w:p w:rsidR="003D31E2" w:rsidRDefault="003D31E2" w:rsidP="00B9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6F6B"/>
    <w:multiLevelType w:val="multilevel"/>
    <w:tmpl w:val="5BE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E"/>
    <w:rsid w:val="00010978"/>
    <w:rsid w:val="00063148"/>
    <w:rsid w:val="00122F86"/>
    <w:rsid w:val="00231BF7"/>
    <w:rsid w:val="00257EFC"/>
    <w:rsid w:val="003D31E2"/>
    <w:rsid w:val="00416080"/>
    <w:rsid w:val="005D4CB5"/>
    <w:rsid w:val="00632B77"/>
    <w:rsid w:val="006D74FD"/>
    <w:rsid w:val="00913558"/>
    <w:rsid w:val="00936E26"/>
    <w:rsid w:val="009807C5"/>
    <w:rsid w:val="00A73665"/>
    <w:rsid w:val="00AD22A5"/>
    <w:rsid w:val="00AF2583"/>
    <w:rsid w:val="00B2382C"/>
    <w:rsid w:val="00B94391"/>
    <w:rsid w:val="00C07255"/>
    <w:rsid w:val="00C26D07"/>
    <w:rsid w:val="00C62573"/>
    <w:rsid w:val="00DC08B3"/>
    <w:rsid w:val="00E75DDE"/>
    <w:rsid w:val="00E832AD"/>
    <w:rsid w:val="00EA33CE"/>
    <w:rsid w:val="00F15E9B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3E33-2F0D-49EC-A4CF-AA256B8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391"/>
  </w:style>
  <w:style w:type="paragraph" w:styleId="Stopka">
    <w:name w:val="footer"/>
    <w:basedOn w:val="Normalny"/>
    <w:link w:val="StopkaZnak"/>
    <w:uiPriority w:val="99"/>
    <w:unhideWhenUsed/>
    <w:rsid w:val="00B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391"/>
  </w:style>
  <w:style w:type="paragraph" w:styleId="Tekstdymka">
    <w:name w:val="Balloon Text"/>
    <w:basedOn w:val="Normalny"/>
    <w:link w:val="TekstdymkaZnak"/>
    <w:uiPriority w:val="99"/>
    <w:semiHidden/>
    <w:unhideWhenUsed/>
    <w:rsid w:val="00C2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07"/>
    <w:rPr>
      <w:rFonts w:ascii="Segoe UI" w:hAnsi="Segoe UI" w:cs="Segoe UI"/>
      <w:sz w:val="18"/>
      <w:szCs w:val="18"/>
    </w:rPr>
  </w:style>
  <w:style w:type="paragraph" w:customStyle="1" w:styleId="artartustawynprozporzdzenia">
    <w:name w:val="artartustawynprozporzdzenia"/>
    <w:basedOn w:val="Normalny"/>
    <w:rsid w:val="009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913558"/>
  </w:style>
  <w:style w:type="paragraph" w:customStyle="1" w:styleId="ustustnpkodeksu">
    <w:name w:val="ustustnpkodeksu"/>
    <w:basedOn w:val="Normalny"/>
    <w:rsid w:val="009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913558"/>
  </w:style>
  <w:style w:type="paragraph" w:styleId="Akapitzlist">
    <w:name w:val="List Paragraph"/>
    <w:basedOn w:val="Normalny"/>
    <w:uiPriority w:val="34"/>
    <w:qFormat/>
    <w:rsid w:val="0012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2015-10-21T11:57:00Z</cp:lastPrinted>
  <dcterms:created xsi:type="dcterms:W3CDTF">2015-10-21T08:15:00Z</dcterms:created>
  <dcterms:modified xsi:type="dcterms:W3CDTF">2015-10-22T12:27:00Z</dcterms:modified>
</cp:coreProperties>
</file>